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E585BE2" w14:textId="62689FA6" w:rsidR="00C31D2B" w:rsidRDefault="00E75347" w:rsidP="00E75347">
      <w:pPr>
        <w:jc w:val="center"/>
        <w:rPr>
          <w:rFonts w:ascii="Times New Roman" w:hAnsi="Times New Roman" w:cs="Times New Roman"/>
          <w:b/>
          <w:sz w:val="32"/>
        </w:rPr>
      </w:pPr>
      <w:r>
        <w:rPr>
          <w:rFonts w:ascii="Times New Roman" w:hAnsi="Times New Roman" w:cs="Times New Roman"/>
          <w:b/>
          <w:sz w:val="32"/>
        </w:rPr>
        <w:t>CRITERI PER L’ATTRIBUZIONE DEL VOTO DI CONDOTTA</w:t>
      </w:r>
      <w:r w:rsidR="001E4A2A">
        <w:rPr>
          <w:rFonts w:ascii="Times New Roman" w:hAnsi="Times New Roman" w:cs="Times New Roman"/>
          <w:b/>
          <w:sz w:val="32"/>
        </w:rPr>
        <w:t xml:space="preserve"> </w:t>
      </w:r>
      <w:r w:rsidR="00452676">
        <w:rPr>
          <w:rFonts w:ascii="Times New Roman" w:hAnsi="Times New Roman" w:cs="Times New Roman"/>
          <w:b/>
          <w:bCs/>
          <w:color w:val="000000"/>
          <w:sz w:val="20"/>
          <w:szCs w:val="20"/>
          <w:vertAlign w:val="superscript"/>
        </w:rPr>
        <w:t xml:space="preserve">(1) </w:t>
      </w:r>
    </w:p>
    <w:tbl>
      <w:tblPr>
        <w:tblStyle w:val="Grigliatabella"/>
        <w:tblW w:w="14992" w:type="dxa"/>
        <w:jc w:val="center"/>
        <w:tblLook w:val="04A0" w:firstRow="1" w:lastRow="0" w:firstColumn="1" w:lastColumn="0" w:noHBand="0" w:noVBand="1"/>
      </w:tblPr>
      <w:tblGrid>
        <w:gridCol w:w="779"/>
        <w:gridCol w:w="708"/>
        <w:gridCol w:w="2701"/>
        <w:gridCol w:w="2701"/>
        <w:gridCol w:w="2701"/>
        <w:gridCol w:w="2701"/>
        <w:gridCol w:w="2701"/>
      </w:tblGrid>
      <w:tr w:rsidR="00750EDC" w14:paraId="64D0E06B" w14:textId="77777777" w:rsidTr="00783939">
        <w:trPr>
          <w:jc w:val="center"/>
        </w:trPr>
        <w:tc>
          <w:tcPr>
            <w:tcW w:w="1487" w:type="dxa"/>
            <w:gridSpan w:val="2"/>
            <w:shd w:val="clear" w:color="auto" w:fill="C00000"/>
            <w:vAlign w:val="center"/>
          </w:tcPr>
          <w:p w14:paraId="1EC9F181" w14:textId="77777777" w:rsidR="00750EDC" w:rsidRPr="00E75347" w:rsidRDefault="00750EDC" w:rsidP="00750EDC">
            <w:pPr>
              <w:jc w:val="center"/>
              <w:rPr>
                <w:rFonts w:ascii="Times New Roman" w:hAnsi="Times New Roman" w:cs="Times New Roman"/>
                <w:b/>
                <w:sz w:val="18"/>
              </w:rPr>
            </w:pPr>
            <w:r w:rsidRPr="00E75347">
              <w:rPr>
                <w:rFonts w:ascii="Times New Roman" w:hAnsi="Times New Roman" w:cs="Times New Roman"/>
                <w:b/>
                <w:sz w:val="18"/>
              </w:rPr>
              <w:t>INDICATORI</w:t>
            </w:r>
          </w:p>
        </w:tc>
        <w:tc>
          <w:tcPr>
            <w:tcW w:w="2701" w:type="dxa"/>
            <w:shd w:val="clear" w:color="auto" w:fill="C00000"/>
            <w:vAlign w:val="center"/>
          </w:tcPr>
          <w:p w14:paraId="444293D7" w14:textId="77777777" w:rsidR="00750EDC" w:rsidRPr="00E75347" w:rsidRDefault="00750EDC" w:rsidP="00750EDC">
            <w:pPr>
              <w:jc w:val="center"/>
              <w:rPr>
                <w:rFonts w:ascii="Times New Roman" w:hAnsi="Times New Roman" w:cs="Times New Roman"/>
                <w:b/>
                <w:sz w:val="18"/>
              </w:rPr>
            </w:pPr>
            <w:r w:rsidRPr="00E75347">
              <w:rPr>
                <w:rFonts w:ascii="Times New Roman" w:hAnsi="Times New Roman" w:cs="Times New Roman"/>
                <w:b/>
                <w:sz w:val="18"/>
              </w:rPr>
              <w:t>COMPORTAMENTO</w:t>
            </w:r>
          </w:p>
        </w:tc>
        <w:tc>
          <w:tcPr>
            <w:tcW w:w="2701" w:type="dxa"/>
            <w:shd w:val="clear" w:color="auto" w:fill="C00000"/>
            <w:vAlign w:val="center"/>
          </w:tcPr>
          <w:p w14:paraId="492E7EDD" w14:textId="21DF0CE1" w:rsidR="00750EDC" w:rsidRPr="00E75347" w:rsidRDefault="00750EDC" w:rsidP="00750EDC">
            <w:pPr>
              <w:jc w:val="center"/>
              <w:rPr>
                <w:rFonts w:ascii="Times New Roman" w:hAnsi="Times New Roman" w:cs="Times New Roman"/>
                <w:b/>
                <w:sz w:val="18"/>
              </w:rPr>
            </w:pPr>
            <w:r w:rsidRPr="00E75347">
              <w:rPr>
                <w:rFonts w:ascii="Times New Roman" w:hAnsi="Times New Roman" w:cs="Times New Roman"/>
                <w:b/>
                <w:sz w:val="18"/>
              </w:rPr>
              <w:t>ATTEGGIAMENTO</w:t>
            </w:r>
            <w:r w:rsidR="004A3E70">
              <w:rPr>
                <w:rFonts w:ascii="Times New Roman" w:hAnsi="Times New Roman" w:cs="Times New Roman"/>
                <w:b/>
                <w:sz w:val="18"/>
              </w:rPr>
              <w:t xml:space="preserve"> E PARTECIPAZIONE</w:t>
            </w:r>
          </w:p>
        </w:tc>
        <w:tc>
          <w:tcPr>
            <w:tcW w:w="2701" w:type="dxa"/>
            <w:shd w:val="clear" w:color="auto" w:fill="C00000"/>
            <w:vAlign w:val="center"/>
          </w:tcPr>
          <w:p w14:paraId="17C5C35F" w14:textId="77777777" w:rsidR="00750EDC" w:rsidRPr="00E75347" w:rsidRDefault="00750EDC" w:rsidP="00750EDC">
            <w:pPr>
              <w:jc w:val="center"/>
              <w:rPr>
                <w:rFonts w:ascii="Times New Roman" w:hAnsi="Times New Roman" w:cs="Times New Roman"/>
                <w:b/>
                <w:sz w:val="18"/>
              </w:rPr>
            </w:pPr>
            <w:r w:rsidRPr="00E75347">
              <w:rPr>
                <w:rFonts w:ascii="Times New Roman" w:hAnsi="Times New Roman" w:cs="Times New Roman"/>
                <w:b/>
                <w:sz w:val="18"/>
              </w:rPr>
              <w:t>NOTE DISCIPLINARI</w:t>
            </w:r>
          </w:p>
        </w:tc>
        <w:tc>
          <w:tcPr>
            <w:tcW w:w="2701" w:type="dxa"/>
            <w:shd w:val="clear" w:color="auto" w:fill="C00000"/>
            <w:vAlign w:val="center"/>
          </w:tcPr>
          <w:p w14:paraId="18E4DA3F" w14:textId="77777777" w:rsidR="00750EDC" w:rsidRPr="00E75347" w:rsidRDefault="00750EDC" w:rsidP="00750EDC">
            <w:pPr>
              <w:jc w:val="center"/>
              <w:rPr>
                <w:rFonts w:ascii="Times New Roman" w:hAnsi="Times New Roman" w:cs="Times New Roman"/>
                <w:b/>
                <w:sz w:val="18"/>
              </w:rPr>
            </w:pPr>
            <w:r w:rsidRPr="00E75347">
              <w:rPr>
                <w:rFonts w:ascii="Times New Roman" w:hAnsi="Times New Roman" w:cs="Times New Roman"/>
                <w:b/>
                <w:sz w:val="18"/>
              </w:rPr>
              <w:t>USO DEL MATERIALE E DELLE STRUTTURE DELLA SCUOLA</w:t>
            </w:r>
          </w:p>
        </w:tc>
        <w:tc>
          <w:tcPr>
            <w:tcW w:w="2701" w:type="dxa"/>
            <w:shd w:val="clear" w:color="auto" w:fill="C00000"/>
            <w:vAlign w:val="center"/>
          </w:tcPr>
          <w:p w14:paraId="1E956859" w14:textId="77777777" w:rsidR="00750EDC" w:rsidRPr="00E75347" w:rsidRDefault="00750EDC" w:rsidP="00750EDC">
            <w:pPr>
              <w:jc w:val="center"/>
              <w:rPr>
                <w:rFonts w:ascii="Times New Roman" w:hAnsi="Times New Roman" w:cs="Times New Roman"/>
                <w:b/>
                <w:sz w:val="18"/>
              </w:rPr>
            </w:pPr>
            <w:r>
              <w:rPr>
                <w:rFonts w:ascii="Times New Roman" w:hAnsi="Times New Roman" w:cs="Times New Roman"/>
                <w:b/>
                <w:sz w:val="18"/>
              </w:rPr>
              <w:t>FREQUENZA (assenze, ritardi e uscite anticipate)</w:t>
            </w:r>
          </w:p>
        </w:tc>
      </w:tr>
      <w:tr w:rsidR="00750EDC" w14:paraId="171F6A30" w14:textId="77777777" w:rsidTr="00783939">
        <w:trPr>
          <w:cantSplit/>
          <w:trHeight w:val="397"/>
          <w:jc w:val="center"/>
        </w:trPr>
        <w:tc>
          <w:tcPr>
            <w:tcW w:w="779" w:type="dxa"/>
            <w:shd w:val="clear" w:color="auto" w:fill="1F497D" w:themeFill="text2"/>
            <w:vAlign w:val="center"/>
          </w:tcPr>
          <w:p w14:paraId="3C3E4AA7" w14:textId="77777777" w:rsidR="00750EDC" w:rsidRPr="000F14DA" w:rsidRDefault="00750EDC" w:rsidP="00750EDC">
            <w:pPr>
              <w:jc w:val="center"/>
              <w:rPr>
                <w:rFonts w:ascii="Times New Roman" w:hAnsi="Times New Roman" w:cs="Times New Roman"/>
                <w:b/>
                <w:color w:val="FFFFFF" w:themeColor="background1"/>
                <w:sz w:val="18"/>
              </w:rPr>
            </w:pPr>
            <w:r w:rsidRPr="000F14DA">
              <w:rPr>
                <w:rFonts w:ascii="Times New Roman" w:hAnsi="Times New Roman" w:cs="Times New Roman"/>
                <w:b/>
                <w:color w:val="FFFFFF" w:themeColor="background1"/>
                <w:sz w:val="18"/>
              </w:rPr>
              <w:t>VOTO</w:t>
            </w:r>
          </w:p>
        </w:tc>
        <w:tc>
          <w:tcPr>
            <w:tcW w:w="708" w:type="dxa"/>
            <w:vMerge w:val="restart"/>
            <w:textDirection w:val="tbRl"/>
            <w:vAlign w:val="center"/>
          </w:tcPr>
          <w:p w14:paraId="3CC2C415" w14:textId="77777777" w:rsidR="00750EDC" w:rsidRPr="00E75347" w:rsidRDefault="00750EDC" w:rsidP="00750EDC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18"/>
              </w:rPr>
            </w:pPr>
            <w:r w:rsidRPr="00B161A6">
              <w:rPr>
                <w:rFonts w:ascii="Times New Roman" w:hAnsi="Times New Roman" w:cs="Times New Roman"/>
                <w:b/>
                <w:sz w:val="24"/>
                <w:szCs w:val="32"/>
              </w:rPr>
              <w:t xml:space="preserve">D </w:t>
            </w:r>
            <w:r w:rsidR="00B161A6" w:rsidRPr="00B161A6">
              <w:rPr>
                <w:rFonts w:ascii="Times New Roman" w:hAnsi="Times New Roman" w:cs="Times New Roman"/>
                <w:b/>
                <w:sz w:val="24"/>
                <w:szCs w:val="32"/>
              </w:rPr>
              <w:t xml:space="preserve">  </w:t>
            </w:r>
            <w:r w:rsidRPr="00B161A6">
              <w:rPr>
                <w:rFonts w:ascii="Times New Roman" w:hAnsi="Times New Roman" w:cs="Times New Roman"/>
                <w:b/>
                <w:sz w:val="24"/>
                <w:szCs w:val="32"/>
              </w:rPr>
              <w:t>E</w:t>
            </w:r>
            <w:r w:rsidR="00B161A6" w:rsidRPr="00B161A6">
              <w:rPr>
                <w:rFonts w:ascii="Times New Roman" w:hAnsi="Times New Roman" w:cs="Times New Roman"/>
                <w:b/>
                <w:sz w:val="24"/>
                <w:szCs w:val="32"/>
              </w:rPr>
              <w:t xml:space="preserve">  </w:t>
            </w:r>
            <w:r w:rsidRPr="00B161A6">
              <w:rPr>
                <w:rFonts w:ascii="Times New Roman" w:hAnsi="Times New Roman" w:cs="Times New Roman"/>
                <w:b/>
                <w:sz w:val="24"/>
                <w:szCs w:val="32"/>
              </w:rPr>
              <w:t xml:space="preserve"> S</w:t>
            </w:r>
            <w:r w:rsidR="00B161A6" w:rsidRPr="00B161A6">
              <w:rPr>
                <w:rFonts w:ascii="Times New Roman" w:hAnsi="Times New Roman" w:cs="Times New Roman"/>
                <w:b/>
                <w:sz w:val="24"/>
                <w:szCs w:val="32"/>
              </w:rPr>
              <w:t xml:space="preserve">  </w:t>
            </w:r>
            <w:r w:rsidRPr="00B161A6">
              <w:rPr>
                <w:rFonts w:ascii="Times New Roman" w:hAnsi="Times New Roman" w:cs="Times New Roman"/>
                <w:b/>
                <w:sz w:val="24"/>
                <w:szCs w:val="32"/>
              </w:rPr>
              <w:t xml:space="preserve"> C</w:t>
            </w:r>
            <w:r w:rsidR="00B161A6" w:rsidRPr="00B161A6">
              <w:rPr>
                <w:rFonts w:ascii="Times New Roman" w:hAnsi="Times New Roman" w:cs="Times New Roman"/>
                <w:b/>
                <w:sz w:val="24"/>
                <w:szCs w:val="32"/>
              </w:rPr>
              <w:t xml:space="preserve">  </w:t>
            </w:r>
            <w:r w:rsidRPr="00B161A6">
              <w:rPr>
                <w:rFonts w:ascii="Times New Roman" w:hAnsi="Times New Roman" w:cs="Times New Roman"/>
                <w:b/>
                <w:sz w:val="24"/>
                <w:szCs w:val="32"/>
              </w:rPr>
              <w:t xml:space="preserve"> R</w:t>
            </w:r>
            <w:r w:rsidR="00B161A6" w:rsidRPr="00B161A6">
              <w:rPr>
                <w:rFonts w:ascii="Times New Roman" w:hAnsi="Times New Roman" w:cs="Times New Roman"/>
                <w:b/>
                <w:sz w:val="24"/>
                <w:szCs w:val="32"/>
              </w:rPr>
              <w:t xml:space="preserve">  </w:t>
            </w:r>
            <w:r w:rsidRPr="00B161A6">
              <w:rPr>
                <w:rFonts w:ascii="Times New Roman" w:hAnsi="Times New Roman" w:cs="Times New Roman"/>
                <w:b/>
                <w:sz w:val="24"/>
                <w:szCs w:val="32"/>
              </w:rPr>
              <w:t xml:space="preserve"> I</w:t>
            </w:r>
            <w:r w:rsidR="00B161A6" w:rsidRPr="00B161A6">
              <w:rPr>
                <w:rFonts w:ascii="Times New Roman" w:hAnsi="Times New Roman" w:cs="Times New Roman"/>
                <w:b/>
                <w:sz w:val="24"/>
                <w:szCs w:val="32"/>
              </w:rPr>
              <w:t xml:space="preserve">  </w:t>
            </w:r>
            <w:r w:rsidRPr="00B161A6">
              <w:rPr>
                <w:rFonts w:ascii="Times New Roman" w:hAnsi="Times New Roman" w:cs="Times New Roman"/>
                <w:b/>
                <w:sz w:val="24"/>
                <w:szCs w:val="32"/>
              </w:rPr>
              <w:t xml:space="preserve"> </w:t>
            </w:r>
            <w:proofErr w:type="gramStart"/>
            <w:r w:rsidRPr="00B161A6">
              <w:rPr>
                <w:rFonts w:ascii="Times New Roman" w:hAnsi="Times New Roman" w:cs="Times New Roman"/>
                <w:b/>
                <w:sz w:val="24"/>
                <w:szCs w:val="32"/>
              </w:rPr>
              <w:t>T</w:t>
            </w:r>
            <w:r w:rsidR="00B161A6" w:rsidRPr="00B161A6">
              <w:rPr>
                <w:rFonts w:ascii="Times New Roman" w:hAnsi="Times New Roman" w:cs="Times New Roman"/>
                <w:b/>
                <w:sz w:val="24"/>
                <w:szCs w:val="32"/>
              </w:rPr>
              <w:t xml:space="preserve">  </w:t>
            </w:r>
            <w:proofErr w:type="spellStart"/>
            <w:r w:rsidR="00511EC6" w:rsidRPr="00B161A6">
              <w:rPr>
                <w:rFonts w:ascii="Times New Roman" w:hAnsi="Times New Roman" w:cs="Times New Roman"/>
                <w:b/>
                <w:sz w:val="24"/>
                <w:szCs w:val="32"/>
              </w:rPr>
              <w:t>T</w:t>
            </w:r>
            <w:proofErr w:type="spellEnd"/>
            <w:proofErr w:type="gramEnd"/>
            <w:r w:rsidR="00B161A6" w:rsidRPr="00B161A6">
              <w:rPr>
                <w:rFonts w:ascii="Times New Roman" w:hAnsi="Times New Roman" w:cs="Times New Roman"/>
                <w:b/>
                <w:sz w:val="24"/>
                <w:szCs w:val="32"/>
              </w:rPr>
              <w:t xml:space="preserve">  </w:t>
            </w:r>
            <w:r w:rsidRPr="00B161A6">
              <w:rPr>
                <w:rFonts w:ascii="Times New Roman" w:hAnsi="Times New Roman" w:cs="Times New Roman"/>
                <w:b/>
                <w:sz w:val="24"/>
                <w:szCs w:val="32"/>
              </w:rPr>
              <w:t xml:space="preserve"> O</w:t>
            </w:r>
            <w:r w:rsidR="00B161A6" w:rsidRPr="00B161A6">
              <w:rPr>
                <w:rFonts w:ascii="Times New Roman" w:hAnsi="Times New Roman" w:cs="Times New Roman"/>
                <w:b/>
                <w:sz w:val="24"/>
                <w:szCs w:val="32"/>
              </w:rPr>
              <w:t xml:space="preserve">  </w:t>
            </w:r>
            <w:r w:rsidRPr="00B161A6">
              <w:rPr>
                <w:rFonts w:ascii="Times New Roman" w:hAnsi="Times New Roman" w:cs="Times New Roman"/>
                <w:b/>
                <w:sz w:val="24"/>
                <w:szCs w:val="32"/>
              </w:rPr>
              <w:t xml:space="preserve"> R</w:t>
            </w:r>
            <w:r w:rsidR="00B161A6" w:rsidRPr="00B161A6">
              <w:rPr>
                <w:rFonts w:ascii="Times New Roman" w:hAnsi="Times New Roman" w:cs="Times New Roman"/>
                <w:b/>
                <w:sz w:val="24"/>
                <w:szCs w:val="32"/>
              </w:rPr>
              <w:t xml:space="preserve">  </w:t>
            </w:r>
            <w:r w:rsidRPr="00B161A6">
              <w:rPr>
                <w:rFonts w:ascii="Times New Roman" w:hAnsi="Times New Roman" w:cs="Times New Roman"/>
                <w:b/>
                <w:sz w:val="24"/>
                <w:szCs w:val="32"/>
              </w:rPr>
              <w:t xml:space="preserve"> I</w:t>
            </w:r>
          </w:p>
        </w:tc>
        <w:tc>
          <w:tcPr>
            <w:tcW w:w="2701" w:type="dxa"/>
            <w:shd w:val="clear" w:color="auto" w:fill="1F497D" w:themeFill="text2"/>
            <w:vAlign w:val="center"/>
          </w:tcPr>
          <w:p w14:paraId="16E9242F" w14:textId="77777777" w:rsidR="00750EDC" w:rsidRPr="000F14DA" w:rsidRDefault="00750EDC" w:rsidP="00750EDC">
            <w:pPr>
              <w:jc w:val="center"/>
              <w:rPr>
                <w:rFonts w:ascii="Times New Roman" w:hAnsi="Times New Roman" w:cs="Times New Roman"/>
                <w:b/>
                <w:color w:val="FFFFFF" w:themeColor="background1"/>
                <w:sz w:val="18"/>
              </w:rPr>
            </w:pPr>
            <w:r w:rsidRPr="000F14DA">
              <w:rPr>
                <w:rFonts w:ascii="Times New Roman" w:hAnsi="Times New Roman" w:cs="Times New Roman"/>
                <w:b/>
                <w:color w:val="FFFFFF" w:themeColor="background1"/>
                <w:sz w:val="18"/>
              </w:rPr>
              <w:t>MOLTO CORRETTO</w:t>
            </w:r>
          </w:p>
        </w:tc>
        <w:tc>
          <w:tcPr>
            <w:tcW w:w="2701" w:type="dxa"/>
            <w:shd w:val="clear" w:color="auto" w:fill="1F497D" w:themeFill="text2"/>
            <w:vAlign w:val="center"/>
          </w:tcPr>
          <w:p w14:paraId="091DEEA7" w14:textId="77777777" w:rsidR="00750EDC" w:rsidRPr="000F14DA" w:rsidRDefault="00750EDC" w:rsidP="00750EDC">
            <w:pPr>
              <w:jc w:val="center"/>
              <w:rPr>
                <w:rFonts w:ascii="Times New Roman" w:hAnsi="Times New Roman" w:cs="Times New Roman"/>
                <w:b/>
                <w:color w:val="FFFFFF" w:themeColor="background1"/>
                <w:sz w:val="18"/>
              </w:rPr>
            </w:pPr>
            <w:r w:rsidRPr="000F14DA">
              <w:rPr>
                <w:rFonts w:ascii="Times New Roman" w:hAnsi="Times New Roman" w:cs="Times New Roman"/>
                <w:b/>
                <w:color w:val="FFFFFF" w:themeColor="background1"/>
                <w:sz w:val="18"/>
              </w:rPr>
              <w:t>IRREPRENSIBILE</w:t>
            </w:r>
          </w:p>
        </w:tc>
        <w:tc>
          <w:tcPr>
            <w:tcW w:w="2701" w:type="dxa"/>
            <w:shd w:val="clear" w:color="auto" w:fill="1F497D" w:themeFill="text2"/>
            <w:vAlign w:val="center"/>
          </w:tcPr>
          <w:p w14:paraId="5C592C65" w14:textId="77777777" w:rsidR="00750EDC" w:rsidRPr="000F14DA" w:rsidRDefault="00750EDC" w:rsidP="00750EDC">
            <w:pPr>
              <w:jc w:val="center"/>
              <w:rPr>
                <w:rFonts w:ascii="Times New Roman" w:hAnsi="Times New Roman" w:cs="Times New Roman"/>
                <w:b/>
                <w:color w:val="FFFFFF" w:themeColor="background1"/>
                <w:sz w:val="18"/>
              </w:rPr>
            </w:pPr>
            <w:r w:rsidRPr="000F14DA">
              <w:rPr>
                <w:rFonts w:ascii="Times New Roman" w:hAnsi="Times New Roman" w:cs="Times New Roman"/>
                <w:b/>
                <w:color w:val="FFFFFF" w:themeColor="background1"/>
                <w:sz w:val="18"/>
              </w:rPr>
              <w:t>NESSUNA</w:t>
            </w:r>
          </w:p>
        </w:tc>
        <w:tc>
          <w:tcPr>
            <w:tcW w:w="2701" w:type="dxa"/>
            <w:shd w:val="clear" w:color="auto" w:fill="1F497D" w:themeFill="text2"/>
            <w:vAlign w:val="center"/>
          </w:tcPr>
          <w:p w14:paraId="64091394" w14:textId="77777777" w:rsidR="00750EDC" w:rsidRPr="000F14DA" w:rsidRDefault="00750EDC" w:rsidP="00750EDC">
            <w:pPr>
              <w:jc w:val="center"/>
              <w:rPr>
                <w:rFonts w:ascii="Times New Roman" w:hAnsi="Times New Roman" w:cs="Times New Roman"/>
                <w:b/>
                <w:color w:val="FFFFFF" w:themeColor="background1"/>
                <w:sz w:val="18"/>
              </w:rPr>
            </w:pPr>
            <w:r w:rsidRPr="000F14DA">
              <w:rPr>
                <w:rFonts w:ascii="Times New Roman" w:hAnsi="Times New Roman" w:cs="Times New Roman"/>
                <w:b/>
                <w:color w:val="FFFFFF" w:themeColor="background1"/>
                <w:sz w:val="18"/>
              </w:rPr>
              <w:t>APPROPRIATO</w:t>
            </w:r>
          </w:p>
        </w:tc>
        <w:tc>
          <w:tcPr>
            <w:tcW w:w="2701" w:type="dxa"/>
            <w:shd w:val="clear" w:color="auto" w:fill="1F497D" w:themeFill="text2"/>
            <w:vAlign w:val="center"/>
          </w:tcPr>
          <w:p w14:paraId="4B40FC64" w14:textId="77777777" w:rsidR="00750EDC" w:rsidRPr="000F14DA" w:rsidRDefault="00750EDC" w:rsidP="00750EDC">
            <w:pPr>
              <w:jc w:val="center"/>
              <w:rPr>
                <w:rFonts w:ascii="Times New Roman" w:hAnsi="Times New Roman" w:cs="Times New Roman"/>
                <w:b/>
                <w:color w:val="FFFFFF" w:themeColor="background1"/>
                <w:sz w:val="18"/>
              </w:rPr>
            </w:pPr>
            <w:r w:rsidRPr="000F14DA">
              <w:rPr>
                <w:rFonts w:ascii="Times New Roman" w:hAnsi="Times New Roman" w:cs="Times New Roman"/>
                <w:b/>
                <w:color w:val="FFFFFF" w:themeColor="background1"/>
                <w:sz w:val="18"/>
              </w:rPr>
              <w:t>REGOLARE</w:t>
            </w:r>
          </w:p>
        </w:tc>
      </w:tr>
      <w:tr w:rsidR="004A3E70" w14:paraId="7862D5D5" w14:textId="77777777" w:rsidTr="00783939">
        <w:trPr>
          <w:jc w:val="center"/>
        </w:trPr>
        <w:tc>
          <w:tcPr>
            <w:tcW w:w="779" w:type="dxa"/>
            <w:vAlign w:val="center"/>
          </w:tcPr>
          <w:p w14:paraId="2B396F75" w14:textId="77777777" w:rsidR="004A3E70" w:rsidRPr="00E75347" w:rsidRDefault="004A3E70" w:rsidP="004A3E70">
            <w:pPr>
              <w:jc w:val="center"/>
              <w:rPr>
                <w:rFonts w:ascii="Times New Roman" w:hAnsi="Times New Roman" w:cs="Times New Roman"/>
                <w:b/>
                <w:sz w:val="18"/>
              </w:rPr>
            </w:pPr>
            <w:r>
              <w:rPr>
                <w:rFonts w:ascii="Times New Roman" w:hAnsi="Times New Roman" w:cs="Times New Roman"/>
                <w:b/>
                <w:sz w:val="18"/>
              </w:rPr>
              <w:t>9-10</w:t>
            </w:r>
          </w:p>
        </w:tc>
        <w:tc>
          <w:tcPr>
            <w:tcW w:w="708" w:type="dxa"/>
            <w:vMerge/>
            <w:vAlign w:val="center"/>
          </w:tcPr>
          <w:p w14:paraId="5575A1EF" w14:textId="77777777" w:rsidR="004A3E70" w:rsidRPr="00E75347" w:rsidRDefault="004A3E70" w:rsidP="004A3E70">
            <w:pPr>
              <w:jc w:val="center"/>
              <w:rPr>
                <w:rFonts w:ascii="Times New Roman" w:hAnsi="Times New Roman" w:cs="Times New Roman"/>
                <w:b/>
                <w:sz w:val="18"/>
              </w:rPr>
            </w:pPr>
          </w:p>
        </w:tc>
        <w:tc>
          <w:tcPr>
            <w:tcW w:w="2701" w:type="dxa"/>
            <w:vAlign w:val="center"/>
          </w:tcPr>
          <w:p w14:paraId="1CD24423" w14:textId="2F905C6B" w:rsidR="004A3E70" w:rsidRPr="00E75347" w:rsidRDefault="004A3E70" w:rsidP="00783939">
            <w:pPr>
              <w:jc w:val="both"/>
              <w:rPr>
                <w:rFonts w:ascii="Times New Roman" w:hAnsi="Times New Roman" w:cs="Times New Roman"/>
                <w:sz w:val="18"/>
              </w:rPr>
            </w:pPr>
            <w:r w:rsidRPr="002B1FB0">
              <w:rPr>
                <w:rFonts w:ascii="Times" w:eastAsia="Times" w:hAnsi="Times" w:cs="Times"/>
                <w:color w:val="000000"/>
                <w:sz w:val="16"/>
                <w:szCs w:val="16"/>
              </w:rPr>
              <w:t>Sempre corretto nei comportamenti. Non si rende responsabile di assenze, di ritardi ingiustificati e non partecipa ad astensione di massa. È sempre puntuale nelle consegne.</w:t>
            </w:r>
          </w:p>
        </w:tc>
        <w:tc>
          <w:tcPr>
            <w:tcW w:w="2701" w:type="dxa"/>
            <w:vAlign w:val="center"/>
          </w:tcPr>
          <w:p w14:paraId="498CC549" w14:textId="36EFC552" w:rsidR="004A3E70" w:rsidRPr="00750EDC" w:rsidRDefault="004A3E70" w:rsidP="00783939">
            <w:pPr>
              <w:jc w:val="both"/>
              <w:rPr>
                <w:rFonts w:ascii="Times New Roman" w:hAnsi="Times New Roman" w:cs="Times New Roman"/>
                <w:sz w:val="18"/>
              </w:rPr>
            </w:pPr>
            <w:r w:rsidRPr="002B1FB0">
              <w:rPr>
                <w:rFonts w:ascii="Times" w:eastAsia="Times" w:hAnsi="Times" w:cs="Times"/>
                <w:color w:val="000000"/>
                <w:sz w:val="16"/>
                <w:szCs w:val="16"/>
              </w:rPr>
              <w:t>Ineccepibile negli atteggiamenti tenuti a scuola, anche in riferimento al regolamento G Suite. Partecipa attivamente intervenendo in modo costruttivo.</w:t>
            </w:r>
          </w:p>
        </w:tc>
        <w:tc>
          <w:tcPr>
            <w:tcW w:w="2701" w:type="dxa"/>
            <w:vAlign w:val="center"/>
          </w:tcPr>
          <w:p w14:paraId="387961CE" w14:textId="1F88B89D" w:rsidR="004A3E70" w:rsidRPr="00783939" w:rsidRDefault="004A3E70" w:rsidP="0078393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31" w:lineRule="auto"/>
              <w:ind w:right="59" w:hanging="1"/>
              <w:jc w:val="both"/>
              <w:rPr>
                <w:rFonts w:ascii="Times" w:eastAsia="Times" w:hAnsi="Times" w:cs="Times"/>
                <w:color w:val="000000"/>
                <w:sz w:val="16"/>
                <w:szCs w:val="16"/>
              </w:rPr>
            </w:pPr>
            <w:r w:rsidRPr="002B1FB0">
              <w:rPr>
                <w:rFonts w:ascii="Times" w:eastAsia="Times" w:hAnsi="Times" w:cs="Times"/>
                <w:color w:val="000000"/>
                <w:sz w:val="16"/>
                <w:szCs w:val="16"/>
              </w:rPr>
              <w:t>Non ha a suo carico</w:t>
            </w:r>
            <w:r>
              <w:rPr>
                <w:rFonts w:ascii="Times" w:eastAsia="Times" w:hAnsi="Times" w:cs="Times"/>
                <w:color w:val="000000"/>
                <w:sz w:val="16"/>
                <w:szCs w:val="16"/>
              </w:rPr>
              <w:t xml:space="preserve"> </w:t>
            </w:r>
            <w:r w:rsidRPr="002B1FB0">
              <w:rPr>
                <w:rFonts w:ascii="Times" w:eastAsia="Times" w:hAnsi="Times" w:cs="Times"/>
                <w:color w:val="000000"/>
                <w:sz w:val="16"/>
                <w:szCs w:val="16"/>
              </w:rPr>
              <w:t>provvedimenti disciplinari.</w:t>
            </w:r>
          </w:p>
        </w:tc>
        <w:tc>
          <w:tcPr>
            <w:tcW w:w="2701" w:type="dxa"/>
            <w:vAlign w:val="center"/>
          </w:tcPr>
          <w:p w14:paraId="23A9DEF9" w14:textId="2AA674A3" w:rsidR="004A3E70" w:rsidRPr="00190D7F" w:rsidRDefault="004A3E70" w:rsidP="00783939">
            <w:pPr>
              <w:jc w:val="both"/>
              <w:rPr>
                <w:rFonts w:ascii="Times New Roman" w:hAnsi="Times New Roman" w:cs="Times New Roman"/>
                <w:sz w:val="18"/>
              </w:rPr>
            </w:pPr>
            <w:r w:rsidRPr="002B1FB0">
              <w:rPr>
                <w:rFonts w:ascii="Times" w:eastAsia="Times" w:hAnsi="Times" w:cs="Times"/>
                <w:color w:val="000000"/>
                <w:sz w:val="16"/>
                <w:szCs w:val="16"/>
              </w:rPr>
              <w:t>Utilizzo in maniera responsabile, anche in riferimento ai dispositivi in comodato d’uso.</w:t>
            </w:r>
          </w:p>
        </w:tc>
        <w:tc>
          <w:tcPr>
            <w:tcW w:w="2701" w:type="dxa"/>
            <w:vAlign w:val="center"/>
          </w:tcPr>
          <w:p w14:paraId="46DBC6B5" w14:textId="697F0C07" w:rsidR="004A3E70" w:rsidRPr="00511EC6" w:rsidRDefault="004A3E70" w:rsidP="00783939">
            <w:pPr>
              <w:jc w:val="both"/>
              <w:rPr>
                <w:rFonts w:ascii="Times New Roman" w:hAnsi="Times New Roman" w:cs="Times New Roman"/>
                <w:sz w:val="18"/>
              </w:rPr>
            </w:pPr>
            <w:r w:rsidRPr="002B1FB0">
              <w:rPr>
                <w:rFonts w:ascii="Times" w:eastAsia="Times" w:hAnsi="Times" w:cs="Times"/>
                <w:color w:val="000000"/>
                <w:sz w:val="16"/>
                <w:szCs w:val="16"/>
              </w:rPr>
              <w:t>Frequenta con assiduità le lezioni e rispetta gli orari.</w:t>
            </w:r>
          </w:p>
        </w:tc>
      </w:tr>
      <w:tr w:rsidR="00750EDC" w14:paraId="7FAD8421" w14:textId="77777777" w:rsidTr="00783939">
        <w:trPr>
          <w:jc w:val="center"/>
        </w:trPr>
        <w:tc>
          <w:tcPr>
            <w:tcW w:w="779" w:type="dxa"/>
            <w:shd w:val="clear" w:color="auto" w:fill="1F497D" w:themeFill="text2"/>
            <w:vAlign w:val="center"/>
          </w:tcPr>
          <w:p w14:paraId="02B2428B" w14:textId="77777777" w:rsidR="00750EDC" w:rsidRPr="000F14DA" w:rsidRDefault="00750EDC" w:rsidP="00750EDC">
            <w:pPr>
              <w:jc w:val="center"/>
              <w:rPr>
                <w:rFonts w:ascii="Times New Roman" w:hAnsi="Times New Roman" w:cs="Times New Roman"/>
                <w:b/>
                <w:color w:val="FFFFFF" w:themeColor="background1"/>
                <w:sz w:val="18"/>
              </w:rPr>
            </w:pPr>
          </w:p>
        </w:tc>
        <w:tc>
          <w:tcPr>
            <w:tcW w:w="708" w:type="dxa"/>
            <w:vMerge/>
            <w:vAlign w:val="center"/>
          </w:tcPr>
          <w:p w14:paraId="0BAF9335" w14:textId="77777777" w:rsidR="00750EDC" w:rsidRPr="00E75347" w:rsidRDefault="00750EDC" w:rsidP="00750EDC">
            <w:pPr>
              <w:jc w:val="center"/>
              <w:rPr>
                <w:rFonts w:ascii="Times New Roman" w:hAnsi="Times New Roman" w:cs="Times New Roman"/>
                <w:b/>
                <w:sz w:val="18"/>
              </w:rPr>
            </w:pPr>
          </w:p>
        </w:tc>
        <w:tc>
          <w:tcPr>
            <w:tcW w:w="2701" w:type="dxa"/>
            <w:shd w:val="clear" w:color="auto" w:fill="1F497D" w:themeFill="text2"/>
            <w:vAlign w:val="center"/>
          </w:tcPr>
          <w:p w14:paraId="69AF2162" w14:textId="77777777" w:rsidR="00750EDC" w:rsidRPr="000F14DA" w:rsidRDefault="00750EDC" w:rsidP="00750EDC">
            <w:pPr>
              <w:jc w:val="center"/>
              <w:rPr>
                <w:rFonts w:ascii="Times New Roman" w:hAnsi="Times New Roman" w:cs="Times New Roman"/>
                <w:b/>
                <w:color w:val="FFFFFF" w:themeColor="background1"/>
                <w:sz w:val="18"/>
              </w:rPr>
            </w:pPr>
            <w:r w:rsidRPr="000F14DA">
              <w:rPr>
                <w:rFonts w:ascii="Times New Roman" w:hAnsi="Times New Roman" w:cs="Times New Roman"/>
                <w:b/>
                <w:color w:val="FFFFFF" w:themeColor="background1"/>
                <w:sz w:val="18"/>
              </w:rPr>
              <w:t>CORRETTO</w:t>
            </w:r>
          </w:p>
        </w:tc>
        <w:tc>
          <w:tcPr>
            <w:tcW w:w="2701" w:type="dxa"/>
            <w:shd w:val="clear" w:color="auto" w:fill="1F497D" w:themeFill="text2"/>
            <w:vAlign w:val="center"/>
          </w:tcPr>
          <w:p w14:paraId="7EA0A838" w14:textId="77777777" w:rsidR="00750EDC" w:rsidRPr="000F14DA" w:rsidRDefault="00750EDC" w:rsidP="00750EDC">
            <w:pPr>
              <w:jc w:val="center"/>
              <w:rPr>
                <w:rFonts w:ascii="Times New Roman" w:hAnsi="Times New Roman" w:cs="Times New Roman"/>
                <w:b/>
                <w:color w:val="FFFFFF" w:themeColor="background1"/>
                <w:sz w:val="18"/>
              </w:rPr>
            </w:pPr>
            <w:r w:rsidRPr="000F14DA">
              <w:rPr>
                <w:rFonts w:ascii="Times New Roman" w:hAnsi="Times New Roman" w:cs="Times New Roman"/>
                <w:b/>
                <w:color w:val="FFFFFF" w:themeColor="background1"/>
                <w:sz w:val="18"/>
              </w:rPr>
              <w:t>ADEGUATO</w:t>
            </w:r>
          </w:p>
        </w:tc>
        <w:tc>
          <w:tcPr>
            <w:tcW w:w="2701" w:type="dxa"/>
            <w:shd w:val="clear" w:color="auto" w:fill="1F497D" w:themeFill="text2"/>
            <w:vAlign w:val="center"/>
          </w:tcPr>
          <w:p w14:paraId="74627862" w14:textId="77777777" w:rsidR="00750EDC" w:rsidRPr="000F14DA" w:rsidRDefault="00750EDC" w:rsidP="00750EDC">
            <w:pPr>
              <w:jc w:val="center"/>
              <w:rPr>
                <w:rFonts w:ascii="Times New Roman" w:hAnsi="Times New Roman" w:cs="Times New Roman"/>
                <w:b/>
                <w:color w:val="FFFFFF" w:themeColor="background1"/>
                <w:sz w:val="18"/>
              </w:rPr>
            </w:pPr>
            <w:r w:rsidRPr="000F14DA">
              <w:rPr>
                <w:rFonts w:ascii="Times New Roman" w:hAnsi="Times New Roman" w:cs="Times New Roman"/>
                <w:b/>
                <w:color w:val="FFFFFF" w:themeColor="background1"/>
                <w:sz w:val="18"/>
              </w:rPr>
              <w:t>SPORADICHE</w:t>
            </w:r>
          </w:p>
        </w:tc>
        <w:tc>
          <w:tcPr>
            <w:tcW w:w="2701" w:type="dxa"/>
            <w:shd w:val="clear" w:color="auto" w:fill="1F497D" w:themeFill="text2"/>
            <w:vAlign w:val="center"/>
          </w:tcPr>
          <w:p w14:paraId="00B1342D" w14:textId="77777777" w:rsidR="00750EDC" w:rsidRPr="000F14DA" w:rsidRDefault="00750EDC" w:rsidP="00750EDC">
            <w:pPr>
              <w:jc w:val="center"/>
              <w:rPr>
                <w:rFonts w:ascii="Times New Roman" w:hAnsi="Times New Roman" w:cs="Times New Roman"/>
                <w:b/>
                <w:color w:val="FFFFFF" w:themeColor="background1"/>
                <w:sz w:val="18"/>
              </w:rPr>
            </w:pPr>
            <w:r w:rsidRPr="000F14DA">
              <w:rPr>
                <w:rFonts w:ascii="Times New Roman" w:hAnsi="Times New Roman" w:cs="Times New Roman"/>
                <w:b/>
                <w:color w:val="FFFFFF" w:themeColor="background1"/>
                <w:sz w:val="18"/>
              </w:rPr>
              <w:t>RARAMENTE INAPPROPRIATO</w:t>
            </w:r>
          </w:p>
        </w:tc>
        <w:tc>
          <w:tcPr>
            <w:tcW w:w="2701" w:type="dxa"/>
            <w:shd w:val="clear" w:color="auto" w:fill="1F497D" w:themeFill="text2"/>
            <w:vAlign w:val="center"/>
          </w:tcPr>
          <w:p w14:paraId="292B5D78" w14:textId="77777777" w:rsidR="00750EDC" w:rsidRPr="000F14DA" w:rsidRDefault="00750EDC" w:rsidP="00750EDC">
            <w:pPr>
              <w:jc w:val="center"/>
              <w:rPr>
                <w:rFonts w:ascii="Times New Roman" w:hAnsi="Times New Roman" w:cs="Times New Roman"/>
                <w:b/>
                <w:color w:val="FFFFFF" w:themeColor="background1"/>
                <w:sz w:val="18"/>
              </w:rPr>
            </w:pPr>
            <w:r w:rsidRPr="000F14DA">
              <w:rPr>
                <w:rFonts w:ascii="Times New Roman" w:hAnsi="Times New Roman" w:cs="Times New Roman"/>
                <w:b/>
                <w:color w:val="FFFFFF" w:themeColor="background1"/>
                <w:sz w:val="18"/>
              </w:rPr>
              <w:t>RARAMENTE IRREGOLARE</w:t>
            </w:r>
          </w:p>
        </w:tc>
      </w:tr>
      <w:tr w:rsidR="004A3E70" w14:paraId="3A74CFA5" w14:textId="77777777" w:rsidTr="00783939">
        <w:trPr>
          <w:jc w:val="center"/>
        </w:trPr>
        <w:tc>
          <w:tcPr>
            <w:tcW w:w="779" w:type="dxa"/>
            <w:vAlign w:val="center"/>
          </w:tcPr>
          <w:p w14:paraId="3EB2F2E4" w14:textId="77777777" w:rsidR="004A3E70" w:rsidRPr="00E75347" w:rsidRDefault="004A3E70" w:rsidP="004A3E70">
            <w:pPr>
              <w:jc w:val="center"/>
              <w:rPr>
                <w:rFonts w:ascii="Times New Roman" w:hAnsi="Times New Roman" w:cs="Times New Roman"/>
                <w:b/>
                <w:sz w:val="18"/>
              </w:rPr>
            </w:pPr>
            <w:r>
              <w:rPr>
                <w:rFonts w:ascii="Times New Roman" w:hAnsi="Times New Roman" w:cs="Times New Roman"/>
                <w:b/>
                <w:sz w:val="18"/>
              </w:rPr>
              <w:t>8</w:t>
            </w:r>
          </w:p>
        </w:tc>
        <w:tc>
          <w:tcPr>
            <w:tcW w:w="708" w:type="dxa"/>
            <w:vMerge/>
            <w:vAlign w:val="center"/>
          </w:tcPr>
          <w:p w14:paraId="721CF1A9" w14:textId="77777777" w:rsidR="004A3E70" w:rsidRPr="00E75347" w:rsidRDefault="004A3E70" w:rsidP="004A3E70">
            <w:pPr>
              <w:jc w:val="center"/>
              <w:rPr>
                <w:rFonts w:ascii="Times New Roman" w:hAnsi="Times New Roman" w:cs="Times New Roman"/>
                <w:b/>
                <w:sz w:val="18"/>
              </w:rPr>
            </w:pPr>
          </w:p>
        </w:tc>
        <w:tc>
          <w:tcPr>
            <w:tcW w:w="2701" w:type="dxa"/>
            <w:vAlign w:val="center"/>
          </w:tcPr>
          <w:p w14:paraId="5B6FE29E" w14:textId="16863D25" w:rsidR="004A3E70" w:rsidRPr="00E75347" w:rsidRDefault="004A3E70" w:rsidP="00783939">
            <w:pPr>
              <w:jc w:val="both"/>
              <w:rPr>
                <w:rFonts w:ascii="Times New Roman" w:hAnsi="Times New Roman" w:cs="Times New Roman"/>
                <w:sz w:val="18"/>
              </w:rPr>
            </w:pPr>
            <w:r w:rsidRPr="002B1FB0">
              <w:rPr>
                <w:rFonts w:ascii="Times" w:eastAsia="Times" w:hAnsi="Times" w:cs="Times"/>
                <w:color w:val="000000"/>
                <w:sz w:val="16"/>
                <w:szCs w:val="16"/>
              </w:rPr>
              <w:t>Sostanzialmente corretto. Talvolta però si rende responsabile di qualche assenza e/o ritardo non giustificato, ma non partecipa ad assenza di massa.  È sempre puntuale nelle consegne.</w:t>
            </w:r>
          </w:p>
        </w:tc>
        <w:tc>
          <w:tcPr>
            <w:tcW w:w="2701" w:type="dxa"/>
            <w:vAlign w:val="center"/>
          </w:tcPr>
          <w:p w14:paraId="6E55BBE9" w14:textId="2370F3AF" w:rsidR="004A3E70" w:rsidRPr="00190D7F" w:rsidRDefault="004A3E70" w:rsidP="00783939">
            <w:pPr>
              <w:jc w:val="both"/>
              <w:rPr>
                <w:rFonts w:ascii="Times New Roman" w:hAnsi="Times New Roman" w:cs="Times New Roman"/>
                <w:sz w:val="18"/>
              </w:rPr>
            </w:pPr>
            <w:r w:rsidRPr="002B1FB0">
              <w:rPr>
                <w:rFonts w:ascii="Times" w:eastAsia="Times" w:hAnsi="Times" w:cs="Times"/>
                <w:color w:val="000000"/>
                <w:sz w:val="16"/>
                <w:szCs w:val="16"/>
              </w:rPr>
              <w:t>Non sempre irreprensibile, anche in riferimento al regolamento G Suite. Non sempre partecipa attivamente in tutte le discipline</w:t>
            </w:r>
          </w:p>
        </w:tc>
        <w:tc>
          <w:tcPr>
            <w:tcW w:w="2701" w:type="dxa"/>
            <w:vAlign w:val="center"/>
          </w:tcPr>
          <w:p w14:paraId="6A16C4CA" w14:textId="47774087" w:rsidR="004A3E70" w:rsidRPr="00190D7F" w:rsidRDefault="004A3E70" w:rsidP="00783939">
            <w:pPr>
              <w:jc w:val="both"/>
              <w:rPr>
                <w:rFonts w:ascii="Times New Roman" w:hAnsi="Times New Roman" w:cs="Times New Roman"/>
                <w:sz w:val="18"/>
              </w:rPr>
            </w:pPr>
            <w:r w:rsidRPr="002B1FB0">
              <w:rPr>
                <w:rFonts w:ascii="Times" w:eastAsia="Times" w:hAnsi="Times" w:cs="Times"/>
                <w:color w:val="000000"/>
                <w:sz w:val="16"/>
                <w:szCs w:val="16"/>
              </w:rPr>
              <w:t>Ammonizioni verbali e/o scritte non superiori a due nell’arco del quadrimestre.</w:t>
            </w:r>
          </w:p>
        </w:tc>
        <w:tc>
          <w:tcPr>
            <w:tcW w:w="2701" w:type="dxa"/>
            <w:vAlign w:val="center"/>
          </w:tcPr>
          <w:p w14:paraId="06887000" w14:textId="025F3DF5" w:rsidR="004A3E70" w:rsidRPr="00190D7F" w:rsidRDefault="004A3E70" w:rsidP="00783939">
            <w:pPr>
              <w:jc w:val="both"/>
              <w:rPr>
                <w:rFonts w:ascii="Times New Roman" w:hAnsi="Times New Roman" w:cs="Times New Roman"/>
                <w:sz w:val="18"/>
              </w:rPr>
            </w:pPr>
            <w:r w:rsidRPr="002B1FB0">
              <w:rPr>
                <w:rFonts w:ascii="Times" w:eastAsia="Times" w:hAnsi="Times" w:cs="Times"/>
                <w:color w:val="000000"/>
                <w:sz w:val="16"/>
                <w:szCs w:val="16"/>
              </w:rPr>
              <w:t>Utilizzo non sempre in maniera diligente, anche in riferimento ai dispositivi in comodato d’uso.</w:t>
            </w:r>
          </w:p>
        </w:tc>
        <w:tc>
          <w:tcPr>
            <w:tcW w:w="2701" w:type="dxa"/>
            <w:vAlign w:val="center"/>
          </w:tcPr>
          <w:p w14:paraId="3B3D51B8" w14:textId="2847AE19" w:rsidR="004A3E70" w:rsidRPr="00511EC6" w:rsidRDefault="004A3E70" w:rsidP="00783939">
            <w:pPr>
              <w:jc w:val="both"/>
              <w:rPr>
                <w:rFonts w:ascii="Times New Roman" w:hAnsi="Times New Roman" w:cs="Times New Roman"/>
                <w:sz w:val="18"/>
              </w:rPr>
            </w:pPr>
            <w:r w:rsidRPr="002B1FB0">
              <w:rPr>
                <w:rFonts w:ascii="Times" w:eastAsia="Times" w:hAnsi="Times" w:cs="Times"/>
                <w:color w:val="000000"/>
                <w:sz w:val="16"/>
                <w:szCs w:val="16"/>
              </w:rPr>
              <w:t>Frequenta con assiduità le lezioni ma non sempre rispetta gli orari.</w:t>
            </w:r>
          </w:p>
        </w:tc>
      </w:tr>
      <w:tr w:rsidR="00750EDC" w14:paraId="676A0AB9" w14:textId="77777777" w:rsidTr="00783939">
        <w:trPr>
          <w:trHeight w:val="380"/>
          <w:jc w:val="center"/>
        </w:trPr>
        <w:tc>
          <w:tcPr>
            <w:tcW w:w="779" w:type="dxa"/>
            <w:shd w:val="clear" w:color="auto" w:fill="1F497D" w:themeFill="text2"/>
            <w:vAlign w:val="center"/>
          </w:tcPr>
          <w:p w14:paraId="2E4EB194" w14:textId="77777777" w:rsidR="00750EDC" w:rsidRPr="000F14DA" w:rsidRDefault="00750EDC" w:rsidP="00750EDC">
            <w:pPr>
              <w:jc w:val="center"/>
              <w:rPr>
                <w:rFonts w:ascii="Times New Roman" w:hAnsi="Times New Roman" w:cs="Times New Roman"/>
                <w:b/>
                <w:color w:val="FFFFFF" w:themeColor="background1"/>
                <w:sz w:val="18"/>
              </w:rPr>
            </w:pPr>
          </w:p>
        </w:tc>
        <w:tc>
          <w:tcPr>
            <w:tcW w:w="708" w:type="dxa"/>
            <w:vMerge/>
            <w:vAlign w:val="center"/>
          </w:tcPr>
          <w:p w14:paraId="1BFF3CEE" w14:textId="77777777" w:rsidR="00750EDC" w:rsidRPr="00E75347" w:rsidRDefault="00750EDC" w:rsidP="00750EDC">
            <w:pPr>
              <w:jc w:val="center"/>
              <w:rPr>
                <w:rFonts w:ascii="Times New Roman" w:hAnsi="Times New Roman" w:cs="Times New Roman"/>
                <w:b/>
                <w:sz w:val="18"/>
              </w:rPr>
            </w:pPr>
          </w:p>
        </w:tc>
        <w:tc>
          <w:tcPr>
            <w:tcW w:w="2701" w:type="dxa"/>
            <w:shd w:val="clear" w:color="auto" w:fill="1F497D" w:themeFill="text2"/>
            <w:vAlign w:val="center"/>
          </w:tcPr>
          <w:p w14:paraId="29D138D9" w14:textId="77777777" w:rsidR="00750EDC" w:rsidRPr="000F14DA" w:rsidRDefault="00750EDC" w:rsidP="00750EDC">
            <w:pPr>
              <w:jc w:val="center"/>
              <w:rPr>
                <w:rFonts w:ascii="Times New Roman" w:hAnsi="Times New Roman" w:cs="Times New Roman"/>
                <w:b/>
                <w:color w:val="FFFFFF" w:themeColor="background1"/>
                <w:sz w:val="18"/>
              </w:rPr>
            </w:pPr>
            <w:r w:rsidRPr="000F14DA">
              <w:rPr>
                <w:rFonts w:ascii="Times New Roman" w:hAnsi="Times New Roman" w:cs="Times New Roman"/>
                <w:b/>
                <w:color w:val="FFFFFF" w:themeColor="background1"/>
                <w:sz w:val="18"/>
              </w:rPr>
              <w:t>POCO CORRETTO</w:t>
            </w:r>
          </w:p>
        </w:tc>
        <w:tc>
          <w:tcPr>
            <w:tcW w:w="2701" w:type="dxa"/>
            <w:shd w:val="clear" w:color="auto" w:fill="1F497D" w:themeFill="text2"/>
            <w:vAlign w:val="center"/>
          </w:tcPr>
          <w:p w14:paraId="5A7EB41F" w14:textId="77777777" w:rsidR="00750EDC" w:rsidRPr="000F14DA" w:rsidRDefault="00750EDC" w:rsidP="00750EDC">
            <w:pPr>
              <w:jc w:val="center"/>
              <w:rPr>
                <w:rFonts w:ascii="Times New Roman" w:hAnsi="Times New Roman" w:cs="Times New Roman"/>
                <w:b/>
                <w:bCs/>
                <w:color w:val="FFFFFF" w:themeColor="background1"/>
                <w:sz w:val="18"/>
              </w:rPr>
            </w:pPr>
            <w:r w:rsidRPr="000F14DA">
              <w:rPr>
                <w:rFonts w:ascii="Times New Roman" w:hAnsi="Times New Roman" w:cs="Times New Roman"/>
                <w:b/>
                <w:bCs/>
                <w:color w:val="FFFFFF" w:themeColor="background1"/>
                <w:sz w:val="18"/>
              </w:rPr>
              <w:t>REPRENSIBILE</w:t>
            </w:r>
          </w:p>
        </w:tc>
        <w:tc>
          <w:tcPr>
            <w:tcW w:w="2701" w:type="dxa"/>
            <w:shd w:val="clear" w:color="auto" w:fill="1F497D" w:themeFill="text2"/>
            <w:vAlign w:val="center"/>
          </w:tcPr>
          <w:p w14:paraId="49D0FA8E" w14:textId="77777777" w:rsidR="00750EDC" w:rsidRPr="000F14DA" w:rsidRDefault="00750EDC" w:rsidP="00750EDC">
            <w:pPr>
              <w:jc w:val="center"/>
              <w:rPr>
                <w:rFonts w:ascii="Times New Roman" w:hAnsi="Times New Roman" w:cs="Times New Roman"/>
                <w:b/>
                <w:color w:val="FFFFFF" w:themeColor="background1"/>
                <w:sz w:val="18"/>
              </w:rPr>
            </w:pPr>
            <w:r w:rsidRPr="000F14DA">
              <w:rPr>
                <w:rFonts w:ascii="Times New Roman" w:hAnsi="Times New Roman" w:cs="Times New Roman"/>
                <w:b/>
                <w:color w:val="FFFFFF" w:themeColor="background1"/>
                <w:sz w:val="18"/>
              </w:rPr>
              <w:t>FREQUENTI</w:t>
            </w:r>
          </w:p>
        </w:tc>
        <w:tc>
          <w:tcPr>
            <w:tcW w:w="2701" w:type="dxa"/>
            <w:shd w:val="clear" w:color="auto" w:fill="1F497D" w:themeFill="text2"/>
            <w:vAlign w:val="center"/>
          </w:tcPr>
          <w:p w14:paraId="7128E5A3" w14:textId="77777777" w:rsidR="00750EDC" w:rsidRPr="000F14DA" w:rsidRDefault="00750EDC" w:rsidP="00750EDC">
            <w:pPr>
              <w:jc w:val="center"/>
              <w:rPr>
                <w:rFonts w:ascii="Times New Roman" w:hAnsi="Times New Roman" w:cs="Times New Roman"/>
                <w:b/>
                <w:color w:val="FFFFFF" w:themeColor="background1"/>
                <w:sz w:val="18"/>
              </w:rPr>
            </w:pPr>
            <w:r w:rsidRPr="000F14DA">
              <w:rPr>
                <w:rFonts w:ascii="Times New Roman" w:hAnsi="Times New Roman" w:cs="Times New Roman"/>
                <w:b/>
                <w:color w:val="FFFFFF" w:themeColor="background1"/>
                <w:sz w:val="18"/>
              </w:rPr>
              <w:t>INADEGUATO</w:t>
            </w:r>
          </w:p>
        </w:tc>
        <w:tc>
          <w:tcPr>
            <w:tcW w:w="2701" w:type="dxa"/>
            <w:shd w:val="clear" w:color="auto" w:fill="1F497D" w:themeFill="text2"/>
            <w:vAlign w:val="center"/>
          </w:tcPr>
          <w:p w14:paraId="48FE8611" w14:textId="77777777" w:rsidR="00750EDC" w:rsidRPr="000F14DA" w:rsidRDefault="00750EDC" w:rsidP="00750EDC">
            <w:pPr>
              <w:jc w:val="center"/>
              <w:rPr>
                <w:rFonts w:ascii="Times New Roman" w:hAnsi="Times New Roman" w:cs="Times New Roman"/>
                <w:b/>
                <w:color w:val="FFFFFF" w:themeColor="background1"/>
                <w:sz w:val="18"/>
              </w:rPr>
            </w:pPr>
            <w:r w:rsidRPr="000F14DA">
              <w:rPr>
                <w:rFonts w:ascii="Times New Roman" w:hAnsi="Times New Roman" w:cs="Times New Roman"/>
                <w:b/>
                <w:color w:val="FFFFFF" w:themeColor="background1"/>
                <w:sz w:val="18"/>
              </w:rPr>
              <w:t>IRREGOLARE</w:t>
            </w:r>
          </w:p>
        </w:tc>
      </w:tr>
      <w:tr w:rsidR="004A3E70" w14:paraId="1D096C03" w14:textId="77777777" w:rsidTr="00783939">
        <w:trPr>
          <w:jc w:val="center"/>
        </w:trPr>
        <w:tc>
          <w:tcPr>
            <w:tcW w:w="779" w:type="dxa"/>
            <w:vAlign w:val="center"/>
          </w:tcPr>
          <w:p w14:paraId="6A2A3F29" w14:textId="77777777" w:rsidR="004A3E70" w:rsidRPr="00E75347" w:rsidRDefault="004A3E70" w:rsidP="004A3E70">
            <w:pPr>
              <w:jc w:val="center"/>
              <w:rPr>
                <w:rFonts w:ascii="Times New Roman" w:hAnsi="Times New Roman" w:cs="Times New Roman"/>
                <w:b/>
                <w:sz w:val="18"/>
              </w:rPr>
            </w:pPr>
            <w:r>
              <w:rPr>
                <w:rFonts w:ascii="Times New Roman" w:hAnsi="Times New Roman" w:cs="Times New Roman"/>
                <w:b/>
                <w:sz w:val="18"/>
              </w:rPr>
              <w:t>7</w:t>
            </w:r>
          </w:p>
        </w:tc>
        <w:tc>
          <w:tcPr>
            <w:tcW w:w="708" w:type="dxa"/>
            <w:vMerge/>
            <w:vAlign w:val="center"/>
          </w:tcPr>
          <w:p w14:paraId="71C5ED92" w14:textId="77777777" w:rsidR="004A3E70" w:rsidRPr="00E75347" w:rsidRDefault="004A3E70" w:rsidP="004A3E70">
            <w:pPr>
              <w:jc w:val="center"/>
              <w:rPr>
                <w:rFonts w:ascii="Times New Roman" w:hAnsi="Times New Roman" w:cs="Times New Roman"/>
                <w:b/>
                <w:sz w:val="18"/>
              </w:rPr>
            </w:pPr>
          </w:p>
        </w:tc>
        <w:tc>
          <w:tcPr>
            <w:tcW w:w="2701" w:type="dxa"/>
            <w:vAlign w:val="center"/>
          </w:tcPr>
          <w:p w14:paraId="5137E689" w14:textId="3F88BED4" w:rsidR="004A3E70" w:rsidRPr="00E14F4F" w:rsidRDefault="004A3E70" w:rsidP="00783939">
            <w:pPr>
              <w:jc w:val="both"/>
              <w:rPr>
                <w:rFonts w:ascii="Times New Roman" w:hAnsi="Times New Roman" w:cs="Times New Roman"/>
                <w:sz w:val="18"/>
              </w:rPr>
            </w:pPr>
            <w:r w:rsidRPr="002B1FB0">
              <w:rPr>
                <w:rFonts w:ascii="Times" w:eastAsia="Times" w:hAnsi="Times" w:cs="Times"/>
                <w:color w:val="000000"/>
                <w:sz w:val="16"/>
                <w:szCs w:val="16"/>
              </w:rPr>
              <w:t>Spesso poco corretto. Si rende responsabile di assenze e ritardi ingiustificati e partecipa ad assenze di massa. Non è puntuale nelle consegne.</w:t>
            </w:r>
          </w:p>
        </w:tc>
        <w:tc>
          <w:tcPr>
            <w:tcW w:w="2701" w:type="dxa"/>
            <w:vAlign w:val="center"/>
          </w:tcPr>
          <w:p w14:paraId="6893F035" w14:textId="4D16A989" w:rsidR="004A3E70" w:rsidRPr="00190D7F" w:rsidRDefault="004A3E70" w:rsidP="00783939">
            <w:pPr>
              <w:jc w:val="both"/>
              <w:rPr>
                <w:rFonts w:ascii="Times New Roman" w:hAnsi="Times New Roman" w:cs="Times New Roman"/>
                <w:sz w:val="18"/>
              </w:rPr>
            </w:pPr>
            <w:r w:rsidRPr="002B1FB0">
              <w:rPr>
                <w:rFonts w:ascii="Times" w:eastAsia="Times" w:hAnsi="Times" w:cs="Times"/>
                <w:color w:val="000000"/>
                <w:sz w:val="16"/>
                <w:szCs w:val="16"/>
              </w:rPr>
              <w:t>Viene spesso richiamato ad un atteggiamento più consono ed è spesso distratto, anche in riferimento al regolamento G Suite.</w:t>
            </w:r>
          </w:p>
        </w:tc>
        <w:tc>
          <w:tcPr>
            <w:tcW w:w="2701" w:type="dxa"/>
            <w:vAlign w:val="center"/>
          </w:tcPr>
          <w:p w14:paraId="0E730450" w14:textId="123210FC" w:rsidR="004A3E70" w:rsidRPr="00190D7F" w:rsidRDefault="004A3E70" w:rsidP="00783939">
            <w:pPr>
              <w:jc w:val="both"/>
              <w:rPr>
                <w:rFonts w:ascii="Times New Roman" w:hAnsi="Times New Roman" w:cs="Times New Roman"/>
                <w:sz w:val="18"/>
              </w:rPr>
            </w:pPr>
            <w:r w:rsidRPr="002B1FB0">
              <w:rPr>
                <w:rFonts w:ascii="Times" w:eastAsia="Times" w:hAnsi="Times" w:cs="Times"/>
                <w:color w:val="000000"/>
                <w:sz w:val="16"/>
                <w:szCs w:val="16"/>
              </w:rPr>
              <w:t>Ammonizioni verbali e/o scritte superiori a due nell’arco del quadrimestre.</w:t>
            </w:r>
          </w:p>
        </w:tc>
        <w:tc>
          <w:tcPr>
            <w:tcW w:w="2701" w:type="dxa"/>
            <w:vAlign w:val="center"/>
          </w:tcPr>
          <w:p w14:paraId="6D79297B" w14:textId="635E1F1C" w:rsidR="004A3E70" w:rsidRPr="00190D7F" w:rsidRDefault="004A3E70" w:rsidP="00783939">
            <w:pPr>
              <w:jc w:val="both"/>
              <w:rPr>
                <w:rFonts w:ascii="Times New Roman" w:hAnsi="Times New Roman" w:cs="Times New Roman"/>
                <w:sz w:val="18"/>
              </w:rPr>
            </w:pPr>
            <w:r w:rsidRPr="002B1FB0">
              <w:rPr>
                <w:rFonts w:ascii="Times" w:eastAsia="Times" w:hAnsi="Times" w:cs="Times"/>
                <w:color w:val="000000"/>
                <w:sz w:val="16"/>
                <w:szCs w:val="16"/>
              </w:rPr>
              <w:t>Utilizzo in maniera poco diligente, anche in riferimento ai dispositivi in comodato d’uso.</w:t>
            </w:r>
          </w:p>
        </w:tc>
        <w:tc>
          <w:tcPr>
            <w:tcW w:w="2701" w:type="dxa"/>
            <w:vAlign w:val="center"/>
          </w:tcPr>
          <w:p w14:paraId="5C394B45" w14:textId="2CDC4DF7" w:rsidR="004A3E70" w:rsidRPr="00511EC6" w:rsidRDefault="004A3E70" w:rsidP="00783939">
            <w:pPr>
              <w:jc w:val="both"/>
              <w:rPr>
                <w:rFonts w:ascii="Times New Roman" w:hAnsi="Times New Roman" w:cs="Times New Roman"/>
                <w:sz w:val="18"/>
              </w:rPr>
            </w:pPr>
            <w:r w:rsidRPr="002B1FB0">
              <w:rPr>
                <w:rFonts w:ascii="Times" w:eastAsia="Times" w:hAnsi="Times" w:cs="Times"/>
                <w:color w:val="000000"/>
                <w:sz w:val="16"/>
                <w:szCs w:val="16"/>
              </w:rPr>
              <w:t>La frequenza è connotata da assenze e ritardi.</w:t>
            </w:r>
          </w:p>
        </w:tc>
      </w:tr>
      <w:tr w:rsidR="00750EDC" w14:paraId="10BEEB80" w14:textId="77777777" w:rsidTr="00783939">
        <w:trPr>
          <w:jc w:val="center"/>
        </w:trPr>
        <w:tc>
          <w:tcPr>
            <w:tcW w:w="779" w:type="dxa"/>
            <w:shd w:val="clear" w:color="auto" w:fill="1F497D" w:themeFill="text2"/>
            <w:vAlign w:val="center"/>
          </w:tcPr>
          <w:p w14:paraId="0D816FAE" w14:textId="77777777" w:rsidR="00750EDC" w:rsidRPr="000F14DA" w:rsidRDefault="00750EDC" w:rsidP="00750EDC">
            <w:pPr>
              <w:jc w:val="center"/>
              <w:rPr>
                <w:rFonts w:ascii="Times New Roman" w:hAnsi="Times New Roman" w:cs="Times New Roman"/>
                <w:b/>
                <w:color w:val="FFFFFF" w:themeColor="background1"/>
                <w:sz w:val="18"/>
              </w:rPr>
            </w:pPr>
          </w:p>
        </w:tc>
        <w:tc>
          <w:tcPr>
            <w:tcW w:w="708" w:type="dxa"/>
            <w:vMerge/>
            <w:vAlign w:val="center"/>
          </w:tcPr>
          <w:p w14:paraId="39A62FB7" w14:textId="77777777" w:rsidR="00750EDC" w:rsidRPr="00E75347" w:rsidRDefault="00750EDC" w:rsidP="00750EDC">
            <w:pPr>
              <w:jc w:val="center"/>
              <w:rPr>
                <w:rFonts w:ascii="Times New Roman" w:hAnsi="Times New Roman" w:cs="Times New Roman"/>
                <w:b/>
                <w:sz w:val="18"/>
              </w:rPr>
            </w:pPr>
          </w:p>
        </w:tc>
        <w:tc>
          <w:tcPr>
            <w:tcW w:w="2701" w:type="dxa"/>
            <w:shd w:val="clear" w:color="auto" w:fill="1F497D" w:themeFill="text2"/>
            <w:vAlign w:val="center"/>
          </w:tcPr>
          <w:p w14:paraId="37816097" w14:textId="77777777" w:rsidR="00750EDC" w:rsidRPr="000F14DA" w:rsidRDefault="00750EDC" w:rsidP="00750EDC">
            <w:pPr>
              <w:jc w:val="center"/>
              <w:rPr>
                <w:rFonts w:ascii="Times New Roman" w:hAnsi="Times New Roman" w:cs="Times New Roman"/>
                <w:b/>
                <w:color w:val="FFFFFF" w:themeColor="background1"/>
                <w:sz w:val="18"/>
              </w:rPr>
            </w:pPr>
            <w:r w:rsidRPr="000F14DA">
              <w:rPr>
                <w:rFonts w:ascii="Times New Roman" w:hAnsi="Times New Roman" w:cs="Times New Roman"/>
                <w:b/>
                <w:color w:val="FFFFFF" w:themeColor="background1"/>
                <w:sz w:val="18"/>
              </w:rPr>
              <w:t>NON CORRETTO</w:t>
            </w:r>
          </w:p>
        </w:tc>
        <w:tc>
          <w:tcPr>
            <w:tcW w:w="2701" w:type="dxa"/>
            <w:shd w:val="clear" w:color="auto" w:fill="1F497D" w:themeFill="text2"/>
            <w:vAlign w:val="center"/>
          </w:tcPr>
          <w:p w14:paraId="796343EA" w14:textId="77777777" w:rsidR="00750EDC" w:rsidRPr="000F14DA" w:rsidRDefault="00750EDC" w:rsidP="00750EDC">
            <w:pPr>
              <w:jc w:val="center"/>
              <w:rPr>
                <w:rFonts w:ascii="Times New Roman" w:hAnsi="Times New Roman" w:cs="Times New Roman"/>
                <w:b/>
                <w:color w:val="FFFFFF" w:themeColor="background1"/>
                <w:sz w:val="18"/>
              </w:rPr>
            </w:pPr>
            <w:r w:rsidRPr="000F14DA">
              <w:rPr>
                <w:rFonts w:ascii="Times New Roman" w:hAnsi="Times New Roman" w:cs="Times New Roman"/>
                <w:b/>
                <w:color w:val="FFFFFF" w:themeColor="background1"/>
                <w:sz w:val="18"/>
              </w:rPr>
              <w:t>BIASIMEVOLE</w:t>
            </w:r>
          </w:p>
        </w:tc>
        <w:tc>
          <w:tcPr>
            <w:tcW w:w="2701" w:type="dxa"/>
            <w:shd w:val="clear" w:color="auto" w:fill="1F497D" w:themeFill="text2"/>
            <w:vAlign w:val="center"/>
          </w:tcPr>
          <w:p w14:paraId="703157A6" w14:textId="77777777" w:rsidR="00750EDC" w:rsidRPr="000F14DA" w:rsidRDefault="00750EDC" w:rsidP="00750EDC">
            <w:pPr>
              <w:jc w:val="center"/>
              <w:rPr>
                <w:rFonts w:ascii="Times New Roman" w:hAnsi="Times New Roman" w:cs="Times New Roman"/>
                <w:b/>
                <w:color w:val="FFFFFF" w:themeColor="background1"/>
                <w:sz w:val="18"/>
              </w:rPr>
            </w:pPr>
            <w:r w:rsidRPr="000F14DA">
              <w:rPr>
                <w:rFonts w:ascii="Times New Roman" w:hAnsi="Times New Roman" w:cs="Times New Roman"/>
                <w:b/>
                <w:color w:val="FFFFFF" w:themeColor="background1"/>
                <w:sz w:val="18"/>
              </w:rPr>
              <w:t>RIPETUTE E NON GRAVI</w:t>
            </w:r>
          </w:p>
        </w:tc>
        <w:tc>
          <w:tcPr>
            <w:tcW w:w="2701" w:type="dxa"/>
            <w:shd w:val="clear" w:color="auto" w:fill="1F497D" w:themeFill="text2"/>
            <w:vAlign w:val="center"/>
          </w:tcPr>
          <w:p w14:paraId="2FFC6E05" w14:textId="77777777" w:rsidR="00750EDC" w:rsidRPr="000F14DA" w:rsidRDefault="00750EDC" w:rsidP="00750EDC">
            <w:pPr>
              <w:jc w:val="center"/>
              <w:rPr>
                <w:rFonts w:ascii="Times New Roman" w:hAnsi="Times New Roman" w:cs="Times New Roman"/>
                <w:b/>
                <w:color w:val="FFFFFF" w:themeColor="background1"/>
                <w:sz w:val="18"/>
              </w:rPr>
            </w:pPr>
            <w:r w:rsidRPr="000F14DA">
              <w:rPr>
                <w:rFonts w:ascii="Times New Roman" w:hAnsi="Times New Roman" w:cs="Times New Roman"/>
                <w:b/>
                <w:color w:val="FFFFFF" w:themeColor="background1"/>
                <w:sz w:val="18"/>
              </w:rPr>
              <w:t>NEGLIGENTE</w:t>
            </w:r>
          </w:p>
        </w:tc>
        <w:tc>
          <w:tcPr>
            <w:tcW w:w="2701" w:type="dxa"/>
            <w:shd w:val="clear" w:color="auto" w:fill="1F497D" w:themeFill="text2"/>
            <w:vAlign w:val="center"/>
          </w:tcPr>
          <w:p w14:paraId="02159342" w14:textId="77777777" w:rsidR="00750EDC" w:rsidRPr="000F14DA" w:rsidRDefault="00750EDC" w:rsidP="00750EDC">
            <w:pPr>
              <w:jc w:val="center"/>
              <w:rPr>
                <w:rFonts w:ascii="Times New Roman" w:hAnsi="Times New Roman" w:cs="Times New Roman"/>
                <w:b/>
                <w:color w:val="FFFFFF" w:themeColor="background1"/>
                <w:sz w:val="18"/>
              </w:rPr>
            </w:pPr>
            <w:r w:rsidRPr="000F14DA">
              <w:rPr>
                <w:rFonts w:ascii="Times New Roman" w:hAnsi="Times New Roman" w:cs="Times New Roman"/>
                <w:b/>
                <w:color w:val="FFFFFF" w:themeColor="background1"/>
                <w:sz w:val="18"/>
              </w:rPr>
              <w:t>DISCONTINUA</w:t>
            </w:r>
          </w:p>
        </w:tc>
      </w:tr>
      <w:tr w:rsidR="004A3E70" w14:paraId="2544DFE5" w14:textId="77777777" w:rsidTr="00783939">
        <w:trPr>
          <w:jc w:val="center"/>
        </w:trPr>
        <w:tc>
          <w:tcPr>
            <w:tcW w:w="779" w:type="dxa"/>
            <w:vAlign w:val="center"/>
          </w:tcPr>
          <w:p w14:paraId="075D3A8A" w14:textId="77777777" w:rsidR="004A3E70" w:rsidRPr="00E75347" w:rsidRDefault="004A3E70" w:rsidP="004A3E70">
            <w:pPr>
              <w:jc w:val="center"/>
              <w:rPr>
                <w:rFonts w:ascii="Times New Roman" w:hAnsi="Times New Roman" w:cs="Times New Roman"/>
                <w:b/>
                <w:sz w:val="18"/>
              </w:rPr>
            </w:pPr>
            <w:r>
              <w:rPr>
                <w:rFonts w:ascii="Times New Roman" w:hAnsi="Times New Roman" w:cs="Times New Roman"/>
                <w:b/>
                <w:sz w:val="18"/>
              </w:rPr>
              <w:t>6</w:t>
            </w:r>
          </w:p>
        </w:tc>
        <w:tc>
          <w:tcPr>
            <w:tcW w:w="708" w:type="dxa"/>
            <w:vMerge/>
            <w:vAlign w:val="center"/>
          </w:tcPr>
          <w:p w14:paraId="1E9B6A9F" w14:textId="77777777" w:rsidR="004A3E70" w:rsidRPr="00E75347" w:rsidRDefault="004A3E70" w:rsidP="004A3E70">
            <w:pPr>
              <w:jc w:val="center"/>
              <w:rPr>
                <w:rFonts w:ascii="Times New Roman" w:hAnsi="Times New Roman" w:cs="Times New Roman"/>
                <w:b/>
                <w:sz w:val="18"/>
              </w:rPr>
            </w:pPr>
          </w:p>
        </w:tc>
        <w:tc>
          <w:tcPr>
            <w:tcW w:w="2701" w:type="dxa"/>
            <w:vAlign w:val="center"/>
          </w:tcPr>
          <w:p w14:paraId="4B5608DD" w14:textId="6981BBD1" w:rsidR="004A3E70" w:rsidRPr="00E14F4F" w:rsidRDefault="004A3E70" w:rsidP="00783939">
            <w:pPr>
              <w:jc w:val="both"/>
              <w:rPr>
                <w:rFonts w:ascii="Times New Roman" w:hAnsi="Times New Roman" w:cs="Times New Roman"/>
                <w:sz w:val="18"/>
              </w:rPr>
            </w:pPr>
            <w:r w:rsidRPr="002B1FB0">
              <w:rPr>
                <w:rFonts w:ascii="Times" w:eastAsia="Times" w:hAnsi="Times" w:cs="Times"/>
                <w:color w:val="000000"/>
                <w:sz w:val="16"/>
                <w:szCs w:val="16"/>
              </w:rPr>
              <w:t>Spesso connotato da azioni sconvenienti. Si rende spesso responsabile di assenze e/o ritardi non giustificati e partecipa ad assenze di massa. Non è assolutamente puntuale nelle consegne.</w:t>
            </w:r>
          </w:p>
        </w:tc>
        <w:tc>
          <w:tcPr>
            <w:tcW w:w="2701" w:type="dxa"/>
            <w:vAlign w:val="center"/>
          </w:tcPr>
          <w:p w14:paraId="3E9EDB7B" w14:textId="4BF8ADFB" w:rsidR="004A3E70" w:rsidRPr="00190D7F" w:rsidRDefault="004A3E70" w:rsidP="00783939">
            <w:pPr>
              <w:jc w:val="both"/>
              <w:rPr>
                <w:rFonts w:ascii="Times New Roman" w:hAnsi="Times New Roman" w:cs="Times New Roman"/>
                <w:sz w:val="18"/>
              </w:rPr>
            </w:pPr>
            <w:r w:rsidRPr="002B1FB0">
              <w:rPr>
                <w:rFonts w:ascii="Times" w:eastAsia="Times" w:hAnsi="Times" w:cs="Times"/>
                <w:color w:val="000000"/>
                <w:sz w:val="16"/>
                <w:szCs w:val="16"/>
              </w:rPr>
              <w:t>Viene ripetutamente ripreso per l’arroganza con cui si atteggia nei confronti di tutti, anche in riferimento a</w:t>
            </w:r>
            <w:r>
              <w:rPr>
                <w:rFonts w:ascii="Times" w:eastAsia="Times" w:hAnsi="Times" w:cs="Times"/>
                <w:color w:val="000000"/>
                <w:sz w:val="16"/>
                <w:szCs w:val="16"/>
              </w:rPr>
              <w:t>l</w:t>
            </w:r>
            <w:r w:rsidRPr="002B1FB0">
              <w:rPr>
                <w:rFonts w:ascii="Times" w:eastAsia="Times" w:hAnsi="Times" w:cs="Times"/>
                <w:color w:val="000000"/>
                <w:sz w:val="16"/>
                <w:szCs w:val="16"/>
              </w:rPr>
              <w:t xml:space="preserve"> regolamento G Suite.</w:t>
            </w:r>
          </w:p>
        </w:tc>
        <w:tc>
          <w:tcPr>
            <w:tcW w:w="2701" w:type="dxa"/>
            <w:vAlign w:val="center"/>
          </w:tcPr>
          <w:p w14:paraId="6F56C550" w14:textId="4AE2BA1D" w:rsidR="004A3E70" w:rsidRPr="00190D7F" w:rsidRDefault="004A3E70" w:rsidP="00783939">
            <w:pPr>
              <w:jc w:val="both"/>
              <w:rPr>
                <w:rFonts w:ascii="Times New Roman" w:hAnsi="Times New Roman" w:cs="Times New Roman"/>
                <w:sz w:val="18"/>
              </w:rPr>
            </w:pPr>
            <w:r w:rsidRPr="002B1FB0">
              <w:rPr>
                <w:rFonts w:ascii="Times" w:eastAsia="Times" w:hAnsi="Times" w:cs="Times"/>
                <w:color w:val="000000"/>
                <w:sz w:val="16"/>
                <w:szCs w:val="16"/>
              </w:rPr>
              <w:t>Ammonizioni verbali e/o scritte e/o allontanamento dalla comunità scolastica per violazioni non gravi.</w:t>
            </w:r>
          </w:p>
        </w:tc>
        <w:tc>
          <w:tcPr>
            <w:tcW w:w="2701" w:type="dxa"/>
            <w:vAlign w:val="center"/>
          </w:tcPr>
          <w:p w14:paraId="6EDC80C6" w14:textId="0E1E03E0" w:rsidR="004A3E70" w:rsidRPr="00190D7F" w:rsidRDefault="004A3E70" w:rsidP="00783939">
            <w:pPr>
              <w:jc w:val="both"/>
              <w:rPr>
                <w:rFonts w:ascii="Times New Roman" w:hAnsi="Times New Roman" w:cs="Times New Roman"/>
                <w:sz w:val="18"/>
              </w:rPr>
            </w:pPr>
            <w:r w:rsidRPr="002B1FB0">
              <w:rPr>
                <w:rFonts w:ascii="Times" w:eastAsia="Times" w:hAnsi="Times" w:cs="Times"/>
                <w:color w:val="000000"/>
                <w:sz w:val="16"/>
                <w:szCs w:val="16"/>
              </w:rPr>
              <w:t>Utilizzo in maniera trascurata, anche in riferimento ai dispositivi in comodato d’uso.</w:t>
            </w:r>
          </w:p>
        </w:tc>
        <w:tc>
          <w:tcPr>
            <w:tcW w:w="2701" w:type="dxa"/>
            <w:vAlign w:val="center"/>
          </w:tcPr>
          <w:p w14:paraId="1C452FBB" w14:textId="74EE6773" w:rsidR="004A3E70" w:rsidRPr="00511EC6" w:rsidRDefault="004A3E70" w:rsidP="00783939">
            <w:pPr>
              <w:jc w:val="both"/>
              <w:rPr>
                <w:rFonts w:ascii="Times New Roman" w:hAnsi="Times New Roman" w:cs="Times New Roman"/>
                <w:sz w:val="18"/>
              </w:rPr>
            </w:pPr>
            <w:r w:rsidRPr="002B1FB0">
              <w:rPr>
                <w:rFonts w:ascii="Times" w:eastAsia="Times" w:hAnsi="Times" w:cs="Times"/>
                <w:color w:val="000000"/>
                <w:sz w:val="16"/>
                <w:szCs w:val="16"/>
              </w:rPr>
              <w:t>Frequenta in maniera discontinua le lezioni e non sempre rispetta gli orari.</w:t>
            </w:r>
          </w:p>
        </w:tc>
      </w:tr>
      <w:tr w:rsidR="00750EDC" w14:paraId="70A24DE4" w14:textId="77777777" w:rsidTr="00783939">
        <w:trPr>
          <w:jc w:val="center"/>
        </w:trPr>
        <w:tc>
          <w:tcPr>
            <w:tcW w:w="779" w:type="dxa"/>
            <w:shd w:val="clear" w:color="auto" w:fill="1F497D" w:themeFill="text2"/>
            <w:vAlign w:val="center"/>
          </w:tcPr>
          <w:p w14:paraId="5E4E0831" w14:textId="77777777" w:rsidR="00750EDC" w:rsidRPr="000F14DA" w:rsidRDefault="00750EDC" w:rsidP="00750EDC">
            <w:pPr>
              <w:jc w:val="center"/>
              <w:rPr>
                <w:rFonts w:ascii="Times New Roman" w:hAnsi="Times New Roman" w:cs="Times New Roman"/>
                <w:b/>
                <w:color w:val="FFFFFF" w:themeColor="background1"/>
                <w:sz w:val="18"/>
              </w:rPr>
            </w:pPr>
          </w:p>
        </w:tc>
        <w:tc>
          <w:tcPr>
            <w:tcW w:w="708" w:type="dxa"/>
            <w:vMerge/>
            <w:vAlign w:val="center"/>
          </w:tcPr>
          <w:p w14:paraId="729D1BE3" w14:textId="77777777" w:rsidR="00750EDC" w:rsidRPr="00E75347" w:rsidRDefault="00750EDC" w:rsidP="00750EDC">
            <w:pPr>
              <w:jc w:val="center"/>
              <w:rPr>
                <w:rFonts w:ascii="Times New Roman" w:hAnsi="Times New Roman" w:cs="Times New Roman"/>
                <w:b/>
                <w:sz w:val="18"/>
              </w:rPr>
            </w:pPr>
          </w:p>
        </w:tc>
        <w:tc>
          <w:tcPr>
            <w:tcW w:w="2701" w:type="dxa"/>
            <w:shd w:val="clear" w:color="auto" w:fill="1F497D" w:themeFill="text2"/>
            <w:vAlign w:val="center"/>
          </w:tcPr>
          <w:p w14:paraId="1043B660" w14:textId="77777777" w:rsidR="00750EDC" w:rsidRPr="000F14DA" w:rsidRDefault="00750EDC" w:rsidP="00750EDC">
            <w:pPr>
              <w:jc w:val="center"/>
              <w:rPr>
                <w:rFonts w:ascii="Times New Roman" w:hAnsi="Times New Roman" w:cs="Times New Roman"/>
                <w:b/>
                <w:color w:val="FFFFFF" w:themeColor="background1"/>
                <w:sz w:val="18"/>
              </w:rPr>
            </w:pPr>
            <w:r w:rsidRPr="000F14DA">
              <w:rPr>
                <w:rFonts w:ascii="Times New Roman" w:hAnsi="Times New Roman" w:cs="Times New Roman"/>
                <w:b/>
                <w:color w:val="FFFFFF" w:themeColor="background1"/>
                <w:sz w:val="18"/>
              </w:rPr>
              <w:t>DECISAMENTE SCORRETTO</w:t>
            </w:r>
          </w:p>
        </w:tc>
        <w:tc>
          <w:tcPr>
            <w:tcW w:w="2701" w:type="dxa"/>
            <w:shd w:val="clear" w:color="auto" w:fill="1F497D" w:themeFill="text2"/>
            <w:vAlign w:val="center"/>
          </w:tcPr>
          <w:p w14:paraId="10B82B5D" w14:textId="77777777" w:rsidR="00750EDC" w:rsidRPr="000F14DA" w:rsidRDefault="00750EDC" w:rsidP="00750EDC">
            <w:pPr>
              <w:jc w:val="center"/>
              <w:rPr>
                <w:rFonts w:ascii="Times New Roman" w:hAnsi="Times New Roman" w:cs="Times New Roman"/>
                <w:b/>
                <w:color w:val="FFFFFF" w:themeColor="background1"/>
                <w:sz w:val="18"/>
              </w:rPr>
            </w:pPr>
            <w:r w:rsidRPr="000F14DA">
              <w:rPr>
                <w:rFonts w:ascii="Times New Roman" w:hAnsi="Times New Roman" w:cs="Times New Roman"/>
                <w:b/>
                <w:color w:val="FFFFFF" w:themeColor="background1"/>
                <w:sz w:val="18"/>
              </w:rPr>
              <w:t>RIPROVEVOLE</w:t>
            </w:r>
          </w:p>
        </w:tc>
        <w:tc>
          <w:tcPr>
            <w:tcW w:w="2701" w:type="dxa"/>
            <w:shd w:val="clear" w:color="auto" w:fill="1F497D" w:themeFill="text2"/>
            <w:vAlign w:val="center"/>
          </w:tcPr>
          <w:p w14:paraId="046441E4" w14:textId="77777777" w:rsidR="00750EDC" w:rsidRPr="000F14DA" w:rsidRDefault="00750EDC" w:rsidP="00750EDC">
            <w:pPr>
              <w:jc w:val="center"/>
              <w:rPr>
                <w:rFonts w:ascii="Times New Roman" w:hAnsi="Times New Roman" w:cs="Times New Roman"/>
                <w:b/>
                <w:color w:val="FFFFFF" w:themeColor="background1"/>
                <w:sz w:val="18"/>
              </w:rPr>
            </w:pPr>
            <w:r w:rsidRPr="000F14DA">
              <w:rPr>
                <w:rFonts w:ascii="Times New Roman" w:hAnsi="Times New Roman" w:cs="Times New Roman"/>
                <w:b/>
                <w:color w:val="FFFFFF" w:themeColor="background1"/>
                <w:sz w:val="18"/>
              </w:rPr>
              <w:t>RIPETUTE E GRAVI</w:t>
            </w:r>
          </w:p>
        </w:tc>
        <w:tc>
          <w:tcPr>
            <w:tcW w:w="2701" w:type="dxa"/>
            <w:shd w:val="clear" w:color="auto" w:fill="1F497D" w:themeFill="text2"/>
            <w:vAlign w:val="center"/>
          </w:tcPr>
          <w:p w14:paraId="154076A9" w14:textId="77777777" w:rsidR="00750EDC" w:rsidRPr="000F14DA" w:rsidRDefault="00750EDC" w:rsidP="00750EDC">
            <w:pPr>
              <w:jc w:val="center"/>
              <w:rPr>
                <w:rFonts w:ascii="Times New Roman" w:hAnsi="Times New Roman" w:cs="Times New Roman"/>
                <w:b/>
                <w:color w:val="FFFFFF" w:themeColor="background1"/>
                <w:sz w:val="18"/>
              </w:rPr>
            </w:pPr>
            <w:r w:rsidRPr="000F14DA">
              <w:rPr>
                <w:rFonts w:ascii="Times New Roman" w:hAnsi="Times New Roman" w:cs="Times New Roman"/>
                <w:b/>
                <w:color w:val="FFFFFF" w:themeColor="background1"/>
                <w:sz w:val="18"/>
              </w:rPr>
              <w:t>IRRESPONSABILE</w:t>
            </w:r>
          </w:p>
        </w:tc>
        <w:tc>
          <w:tcPr>
            <w:tcW w:w="2701" w:type="dxa"/>
            <w:shd w:val="clear" w:color="auto" w:fill="1F497D" w:themeFill="text2"/>
            <w:vAlign w:val="center"/>
          </w:tcPr>
          <w:p w14:paraId="6514F906" w14:textId="77777777" w:rsidR="00750EDC" w:rsidRPr="000F14DA" w:rsidRDefault="00750EDC" w:rsidP="00750EDC">
            <w:pPr>
              <w:jc w:val="center"/>
              <w:rPr>
                <w:rFonts w:ascii="Times New Roman" w:hAnsi="Times New Roman" w:cs="Times New Roman"/>
                <w:b/>
                <w:color w:val="FFFFFF" w:themeColor="background1"/>
                <w:sz w:val="18"/>
              </w:rPr>
            </w:pPr>
            <w:r w:rsidRPr="000F14DA">
              <w:rPr>
                <w:rFonts w:ascii="Times New Roman" w:hAnsi="Times New Roman" w:cs="Times New Roman"/>
                <w:b/>
                <w:color w:val="FFFFFF" w:themeColor="background1"/>
                <w:sz w:val="18"/>
              </w:rPr>
              <w:t>DISCONTINUA E IRREGOLARE</w:t>
            </w:r>
          </w:p>
        </w:tc>
      </w:tr>
      <w:tr w:rsidR="004A3E70" w14:paraId="3C7729F6" w14:textId="77777777" w:rsidTr="00783939">
        <w:trPr>
          <w:jc w:val="center"/>
        </w:trPr>
        <w:tc>
          <w:tcPr>
            <w:tcW w:w="779" w:type="dxa"/>
            <w:vAlign w:val="center"/>
          </w:tcPr>
          <w:p w14:paraId="1D93278E" w14:textId="77777777" w:rsidR="004A3E70" w:rsidRPr="00E75347" w:rsidRDefault="004A3E70" w:rsidP="004A3E70">
            <w:pPr>
              <w:jc w:val="center"/>
              <w:rPr>
                <w:rFonts w:ascii="Times New Roman" w:hAnsi="Times New Roman" w:cs="Times New Roman"/>
                <w:b/>
                <w:sz w:val="18"/>
              </w:rPr>
            </w:pPr>
            <w:r>
              <w:rPr>
                <w:rFonts w:ascii="Times New Roman" w:hAnsi="Times New Roman" w:cs="Times New Roman"/>
                <w:b/>
                <w:sz w:val="18"/>
              </w:rPr>
              <w:t>5</w:t>
            </w:r>
          </w:p>
        </w:tc>
        <w:tc>
          <w:tcPr>
            <w:tcW w:w="708" w:type="dxa"/>
            <w:vMerge/>
            <w:vAlign w:val="center"/>
          </w:tcPr>
          <w:p w14:paraId="316132A7" w14:textId="77777777" w:rsidR="004A3E70" w:rsidRPr="00E75347" w:rsidRDefault="004A3E70" w:rsidP="004A3E70">
            <w:pPr>
              <w:jc w:val="center"/>
              <w:rPr>
                <w:rFonts w:ascii="Times New Roman" w:hAnsi="Times New Roman" w:cs="Times New Roman"/>
                <w:b/>
                <w:sz w:val="18"/>
              </w:rPr>
            </w:pPr>
          </w:p>
        </w:tc>
        <w:tc>
          <w:tcPr>
            <w:tcW w:w="2701" w:type="dxa"/>
            <w:vAlign w:val="center"/>
          </w:tcPr>
          <w:p w14:paraId="78E0EFC1" w14:textId="0DEB402E" w:rsidR="004A3E70" w:rsidRPr="00E14F4F" w:rsidRDefault="004A3E70" w:rsidP="00783939">
            <w:pPr>
              <w:jc w:val="both"/>
              <w:rPr>
                <w:rFonts w:ascii="Times New Roman" w:hAnsi="Times New Roman" w:cs="Times New Roman"/>
                <w:sz w:val="18"/>
              </w:rPr>
            </w:pPr>
            <w:r w:rsidRPr="002B1FB0">
              <w:rPr>
                <w:rFonts w:ascii="Times" w:eastAsia="Times" w:hAnsi="Times" w:cs="Times"/>
                <w:color w:val="000000"/>
                <w:sz w:val="16"/>
                <w:szCs w:val="16"/>
              </w:rPr>
              <w:t>Comportamento improntato sul mancato rispetto.  Si rende responsabile di continu</w:t>
            </w:r>
            <w:r w:rsidR="000C314D">
              <w:rPr>
                <w:rFonts w:ascii="Times" w:eastAsia="Times" w:hAnsi="Times" w:cs="Times"/>
                <w:color w:val="000000"/>
                <w:sz w:val="16"/>
                <w:szCs w:val="16"/>
              </w:rPr>
              <w:t xml:space="preserve">e </w:t>
            </w:r>
            <w:r w:rsidRPr="002B1FB0">
              <w:rPr>
                <w:rFonts w:ascii="Times" w:eastAsia="Times" w:hAnsi="Times" w:cs="Times"/>
                <w:color w:val="000000"/>
                <w:sz w:val="16"/>
                <w:szCs w:val="16"/>
              </w:rPr>
              <w:t>assenze e/o ritardi non giustificati e promuove o partecipa alle astensioni di massa. Non è assolutamente puntuale nelle consegne.</w:t>
            </w:r>
          </w:p>
        </w:tc>
        <w:tc>
          <w:tcPr>
            <w:tcW w:w="2701" w:type="dxa"/>
            <w:vAlign w:val="center"/>
          </w:tcPr>
          <w:p w14:paraId="685ABD11" w14:textId="33471AE8" w:rsidR="004A3E70" w:rsidRPr="00190D7F" w:rsidRDefault="004A3E70" w:rsidP="00783939">
            <w:pPr>
              <w:jc w:val="both"/>
              <w:rPr>
                <w:rFonts w:ascii="Times New Roman" w:hAnsi="Times New Roman" w:cs="Times New Roman"/>
                <w:sz w:val="18"/>
              </w:rPr>
            </w:pPr>
            <w:r w:rsidRPr="002B1FB0">
              <w:rPr>
                <w:rFonts w:ascii="Times" w:eastAsia="Times" w:hAnsi="Times" w:cs="Times"/>
                <w:color w:val="000000"/>
                <w:sz w:val="16"/>
                <w:szCs w:val="16"/>
              </w:rPr>
              <w:t>Viene sistematicamente ripreso per la spavalderia con cui si atteggia nei confronti di tutti, anche in riferimento al regolamento G Suite.</w:t>
            </w:r>
          </w:p>
        </w:tc>
        <w:tc>
          <w:tcPr>
            <w:tcW w:w="2701" w:type="dxa"/>
            <w:vAlign w:val="center"/>
          </w:tcPr>
          <w:p w14:paraId="7C141C0D" w14:textId="4923DFBF" w:rsidR="004A3E70" w:rsidRPr="00190D7F" w:rsidRDefault="004A3E70" w:rsidP="00783939">
            <w:pPr>
              <w:jc w:val="both"/>
              <w:rPr>
                <w:rFonts w:ascii="Times New Roman" w:hAnsi="Times New Roman" w:cs="Times New Roman"/>
                <w:sz w:val="18"/>
              </w:rPr>
            </w:pPr>
            <w:r w:rsidRPr="002B1FB0">
              <w:rPr>
                <w:rFonts w:ascii="Times" w:eastAsia="Times" w:hAnsi="Times" w:cs="Times"/>
                <w:color w:val="000000"/>
                <w:sz w:val="16"/>
                <w:szCs w:val="16"/>
              </w:rPr>
              <w:t>Ammonizioni verbali e/o scritte e/o allontanamento dalla comunità scolastica per violazioni gravi.</w:t>
            </w:r>
          </w:p>
        </w:tc>
        <w:tc>
          <w:tcPr>
            <w:tcW w:w="2701" w:type="dxa"/>
            <w:vAlign w:val="center"/>
          </w:tcPr>
          <w:p w14:paraId="2A8507A0" w14:textId="55745677" w:rsidR="004A3E70" w:rsidRPr="00783939" w:rsidRDefault="004A3E70" w:rsidP="0078393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31" w:lineRule="auto"/>
              <w:ind w:left="47" w:right="59" w:hanging="5"/>
              <w:jc w:val="both"/>
              <w:rPr>
                <w:rFonts w:ascii="Times" w:eastAsia="Times" w:hAnsi="Times" w:cs="Times"/>
                <w:color w:val="000000"/>
                <w:sz w:val="16"/>
                <w:szCs w:val="16"/>
              </w:rPr>
            </w:pPr>
            <w:r w:rsidRPr="002B1FB0">
              <w:rPr>
                <w:rFonts w:ascii="Times" w:eastAsia="Times" w:hAnsi="Times" w:cs="Times"/>
                <w:color w:val="000000"/>
                <w:sz w:val="16"/>
                <w:szCs w:val="16"/>
              </w:rPr>
              <w:t>Utilizzo in maniera assolutamente irresponsabile, anche in riferimento ai dispositivi in comodato d’uso.</w:t>
            </w:r>
          </w:p>
        </w:tc>
        <w:tc>
          <w:tcPr>
            <w:tcW w:w="2701" w:type="dxa"/>
            <w:vAlign w:val="center"/>
          </w:tcPr>
          <w:p w14:paraId="4C8243FD" w14:textId="5B2B9B3A" w:rsidR="004A3E70" w:rsidRPr="00511EC6" w:rsidRDefault="004A3E70" w:rsidP="00783939">
            <w:pPr>
              <w:jc w:val="both"/>
              <w:rPr>
                <w:rFonts w:ascii="Times New Roman" w:hAnsi="Times New Roman" w:cs="Times New Roman"/>
                <w:sz w:val="18"/>
              </w:rPr>
            </w:pPr>
            <w:r w:rsidRPr="002B1FB0">
              <w:rPr>
                <w:rFonts w:ascii="Times" w:eastAsia="Times" w:hAnsi="Times" w:cs="Times"/>
                <w:color w:val="000000"/>
                <w:sz w:val="16"/>
                <w:szCs w:val="16"/>
              </w:rPr>
              <w:t>Frequenta in maniera discontinua le lezioni e molto spesso non rispetta gli orari.</w:t>
            </w:r>
          </w:p>
        </w:tc>
      </w:tr>
    </w:tbl>
    <w:p w14:paraId="4527CEAD" w14:textId="77777777" w:rsidR="00770946" w:rsidRDefault="00770946" w:rsidP="004A3E70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/>
          <w:sz w:val="20"/>
          <w:szCs w:val="20"/>
        </w:rPr>
      </w:pPr>
    </w:p>
    <w:p w14:paraId="42918F2B" w14:textId="61BE0764" w:rsidR="00E75347" w:rsidRPr="00452676" w:rsidRDefault="001E4A2A" w:rsidP="00452676">
      <w:pPr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 w:rsidRPr="001E4A2A">
        <w:rPr>
          <w:rFonts w:ascii="Times New Roman" w:hAnsi="Times New Roman" w:cs="Times New Roman"/>
          <w:b/>
          <w:bCs/>
          <w:color w:val="000000"/>
          <w:sz w:val="20"/>
          <w:szCs w:val="20"/>
        </w:rPr>
        <w:t>(</w:t>
      </w:r>
      <w:r w:rsidRPr="001E4A2A">
        <w:rPr>
          <w:rFonts w:ascii="Times New Roman" w:hAnsi="Times New Roman" w:cs="Times New Roman"/>
          <w:b/>
          <w:bCs/>
          <w:color w:val="000000"/>
          <w:sz w:val="20"/>
          <w:szCs w:val="20"/>
          <w:vertAlign w:val="superscript"/>
        </w:rPr>
        <w:t>1</w:t>
      </w:r>
      <w:r w:rsidRPr="001E4A2A">
        <w:rPr>
          <w:rFonts w:ascii="Times New Roman" w:hAnsi="Times New Roman" w:cs="Times New Roman"/>
          <w:b/>
          <w:bCs/>
          <w:color w:val="000000"/>
          <w:sz w:val="20"/>
          <w:szCs w:val="20"/>
        </w:rPr>
        <w:t>)</w:t>
      </w:r>
      <w:r w:rsidR="004A3E70" w:rsidRPr="00770946">
        <w:rPr>
          <w:rFonts w:ascii="Times New Roman" w:hAnsi="Times New Roman" w:cs="Times New Roman"/>
        </w:rPr>
        <w:t xml:space="preserve"> </w:t>
      </w:r>
      <w:r w:rsidR="004A3E70" w:rsidRPr="00770946">
        <w:rPr>
          <w:rFonts w:ascii="Times New Roman" w:hAnsi="Times New Roman" w:cs="Times New Roman"/>
          <w:color w:val="000000"/>
          <w:sz w:val="20"/>
          <w:szCs w:val="20"/>
        </w:rPr>
        <w:t>Si procederà all’assegnazione del voto di condotta alla fascia di appartenenza con almeno 3 indicatori soddisfatti</w:t>
      </w:r>
    </w:p>
    <w:sectPr w:rsidR="00E75347" w:rsidRPr="00452676" w:rsidSect="000C314D">
      <w:pgSz w:w="16838" w:h="11906" w:orient="landscape"/>
      <w:pgMar w:top="680" w:right="1418" w:bottom="680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">
    <w:altName w:val="Sylfaen"/>
    <w:panose1 w:val="00000500000000020000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80"/>
  <w:proofState w:spelling="clean" w:grammar="clean"/>
  <w:defaultTabStop w:val="708"/>
  <w:hyphenationZone w:val="283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75347"/>
    <w:rsid w:val="00007283"/>
    <w:rsid w:val="000A7F2B"/>
    <w:rsid w:val="000C314D"/>
    <w:rsid w:val="000F14DA"/>
    <w:rsid w:val="000F1B77"/>
    <w:rsid w:val="000F3C88"/>
    <w:rsid w:val="00185850"/>
    <w:rsid w:val="00190D7F"/>
    <w:rsid w:val="001C45AB"/>
    <w:rsid w:val="001E4A2A"/>
    <w:rsid w:val="002045E7"/>
    <w:rsid w:val="00332611"/>
    <w:rsid w:val="003A301A"/>
    <w:rsid w:val="003C2155"/>
    <w:rsid w:val="003C7F5A"/>
    <w:rsid w:val="00452676"/>
    <w:rsid w:val="004A3E70"/>
    <w:rsid w:val="004E2AB0"/>
    <w:rsid w:val="00501749"/>
    <w:rsid w:val="00511EC6"/>
    <w:rsid w:val="005B5A8A"/>
    <w:rsid w:val="00616C30"/>
    <w:rsid w:val="006238BE"/>
    <w:rsid w:val="006F639F"/>
    <w:rsid w:val="006F77E3"/>
    <w:rsid w:val="00750EDC"/>
    <w:rsid w:val="007561FB"/>
    <w:rsid w:val="00770946"/>
    <w:rsid w:val="00780557"/>
    <w:rsid w:val="00783939"/>
    <w:rsid w:val="007913C8"/>
    <w:rsid w:val="008163AD"/>
    <w:rsid w:val="00816D3C"/>
    <w:rsid w:val="008452F0"/>
    <w:rsid w:val="0088706C"/>
    <w:rsid w:val="00900863"/>
    <w:rsid w:val="009763DB"/>
    <w:rsid w:val="00997FB6"/>
    <w:rsid w:val="00A77240"/>
    <w:rsid w:val="00A817BF"/>
    <w:rsid w:val="00B04869"/>
    <w:rsid w:val="00B161A6"/>
    <w:rsid w:val="00B723F4"/>
    <w:rsid w:val="00B811D5"/>
    <w:rsid w:val="00C31D2B"/>
    <w:rsid w:val="00D133EB"/>
    <w:rsid w:val="00DB2527"/>
    <w:rsid w:val="00E14F4F"/>
    <w:rsid w:val="00E3107E"/>
    <w:rsid w:val="00E75347"/>
    <w:rsid w:val="00E85FE0"/>
    <w:rsid w:val="00EC77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2A5A83"/>
  <w15:docId w15:val="{09B536E1-F57A-CF4C-8F08-AAD075185C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59"/>
    <w:rsid w:val="00E7534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638EE11-9DBD-43A0-A1AA-8648A5F601B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532</Words>
  <Characters>3033</Characters>
  <Application>Microsoft Office Word</Application>
  <DocSecurity>0</DocSecurity>
  <Lines>25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giuseppe.dangelo</dc:creator>
  <cp:lastModifiedBy>Giuseppe D'Angelo</cp:lastModifiedBy>
  <cp:revision>3</cp:revision>
  <dcterms:created xsi:type="dcterms:W3CDTF">2025-04-04T07:06:00Z</dcterms:created>
  <dcterms:modified xsi:type="dcterms:W3CDTF">2025-04-04T07:15:00Z</dcterms:modified>
</cp:coreProperties>
</file>