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67C1" w14:textId="77777777" w:rsidR="00780E00" w:rsidRPr="00AB5FF7" w:rsidRDefault="00780E00" w:rsidP="00780E00">
      <w:pPr>
        <w:tabs>
          <w:tab w:val="left" w:pos="1733"/>
        </w:tabs>
        <w:ind w:right="284"/>
        <w:jc w:val="both"/>
        <w:rPr>
          <w:rFonts w:eastAsia="Calibri"/>
          <w:b/>
          <w:i/>
          <w:iCs/>
          <w:sz w:val="10"/>
          <w:szCs w:val="1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0E00" w14:paraId="7E5EAEDD" w14:textId="77777777" w:rsidTr="00780E00">
        <w:tc>
          <w:tcPr>
            <w:tcW w:w="9628" w:type="dxa"/>
          </w:tcPr>
          <w:p w14:paraId="6AC76446" w14:textId="0AED7330" w:rsidR="00780E00" w:rsidRPr="00780E00" w:rsidRDefault="00780E00" w:rsidP="00780E00">
            <w:pPr>
              <w:tabs>
                <w:tab w:val="left" w:pos="1733"/>
              </w:tabs>
              <w:ind w:right="284"/>
              <w:jc w:val="center"/>
              <w:rPr>
                <w:rFonts w:eastAsia="Calibri"/>
                <w:b/>
                <w:i/>
                <w:iCs/>
                <w:lang w:val="it-IT"/>
              </w:rPr>
            </w:pPr>
            <w:r w:rsidRPr="00780E00">
              <w:rPr>
                <w:rFonts w:eastAsia="Calibri"/>
                <w:b/>
                <w:i/>
                <w:iCs/>
                <w:lang w:val="it-IT"/>
              </w:rPr>
              <w:t>CANDIDATURA</w:t>
            </w:r>
          </w:p>
        </w:tc>
      </w:tr>
    </w:tbl>
    <w:p w14:paraId="0265EDA9" w14:textId="77777777" w:rsidR="00780E00" w:rsidRPr="00780E00" w:rsidRDefault="00780E00" w:rsidP="00780E00">
      <w:pPr>
        <w:tabs>
          <w:tab w:val="left" w:pos="1733"/>
        </w:tabs>
        <w:ind w:right="284"/>
        <w:jc w:val="both"/>
        <w:rPr>
          <w:rFonts w:eastAsia="Calibri"/>
          <w:b/>
          <w:i/>
          <w:iCs/>
          <w:sz w:val="10"/>
          <w:szCs w:val="10"/>
          <w:lang w:val="it-IT"/>
        </w:rPr>
      </w:pPr>
    </w:p>
    <w:p w14:paraId="382905DE" w14:textId="77777777" w:rsidR="006737ED" w:rsidRPr="008870BD" w:rsidRDefault="006737ED" w:rsidP="00780E00">
      <w:pPr>
        <w:rPr>
          <w:rFonts w:ascii="Arial" w:eastAsia="Arial" w:hAnsi="Arial" w:cs="Arial"/>
          <w:sz w:val="10"/>
          <w:szCs w:val="10"/>
          <w:lang w:val="it-IT"/>
        </w:rPr>
      </w:pPr>
    </w:p>
    <w:p w14:paraId="18D2D963" w14:textId="77777777" w:rsidR="006737ED" w:rsidRPr="000A1FB5" w:rsidRDefault="006737ED" w:rsidP="006737ED">
      <w:pPr>
        <w:ind w:left="6249" w:firstLine="708"/>
        <w:jc w:val="right"/>
        <w:rPr>
          <w:rFonts w:ascii="Arial" w:eastAsia="Arial" w:hAnsi="Arial" w:cs="Arial"/>
          <w:b/>
          <w:bCs/>
          <w:sz w:val="18"/>
          <w:szCs w:val="18"/>
          <w:lang w:val="it-IT"/>
        </w:rPr>
      </w:pPr>
      <w:r w:rsidRPr="000A1FB5">
        <w:rPr>
          <w:rFonts w:ascii="Arial" w:hAnsi="Arial"/>
          <w:b/>
          <w:bCs/>
          <w:sz w:val="18"/>
          <w:szCs w:val="18"/>
          <w:lang w:val="it-IT"/>
        </w:rPr>
        <w:t>Al Dirigente Scolastico</w:t>
      </w:r>
    </w:p>
    <w:p w14:paraId="6BEA663B" w14:textId="77777777" w:rsidR="006737ED" w:rsidRPr="006F720F" w:rsidRDefault="006737ED" w:rsidP="006737ED">
      <w:pPr>
        <w:ind w:left="5103"/>
        <w:jc w:val="right"/>
        <w:rPr>
          <w:rFonts w:ascii="Titillium Web" w:eastAsia="Arial" w:hAnsi="Titillium Web" w:cs="Arial"/>
          <w:b/>
          <w:bCs/>
          <w:sz w:val="18"/>
          <w:szCs w:val="18"/>
          <w:lang w:val="it-IT"/>
        </w:rPr>
      </w:pPr>
      <w:r w:rsidRPr="006F720F">
        <w:rPr>
          <w:rFonts w:ascii="Titillium Web" w:hAnsi="Titillium Web"/>
          <w:b/>
          <w:bCs/>
          <w:sz w:val="18"/>
          <w:szCs w:val="18"/>
          <w:lang w:val="it-IT"/>
        </w:rPr>
        <w:t>ITET “</w:t>
      </w:r>
      <w:proofErr w:type="spellStart"/>
      <w:r w:rsidRPr="006F720F">
        <w:rPr>
          <w:rFonts w:ascii="Titillium Web" w:hAnsi="Titillium Web"/>
          <w:b/>
          <w:bCs/>
          <w:sz w:val="18"/>
          <w:szCs w:val="18"/>
          <w:lang w:val="it-IT"/>
        </w:rPr>
        <w:t>G.Garibaldi</w:t>
      </w:r>
      <w:proofErr w:type="spellEnd"/>
      <w:r w:rsidRPr="006F720F">
        <w:rPr>
          <w:rFonts w:ascii="Titillium Web" w:hAnsi="Titillium Web"/>
          <w:b/>
          <w:bCs/>
          <w:sz w:val="18"/>
          <w:szCs w:val="18"/>
          <w:lang w:val="it-IT"/>
        </w:rPr>
        <w:t>”</w:t>
      </w:r>
    </w:p>
    <w:p w14:paraId="1A60D946" w14:textId="78F924EE" w:rsidR="006737ED" w:rsidRDefault="006737ED" w:rsidP="006737ED">
      <w:pPr>
        <w:pStyle w:val="Didefault"/>
        <w:tabs>
          <w:tab w:val="left" w:pos="3214"/>
        </w:tabs>
        <w:spacing w:before="0"/>
        <w:ind w:left="106"/>
        <w:rPr>
          <w:rFonts w:ascii="Titillium Web" w:eastAsia="Helvetica" w:hAnsi="Titillium Web" w:cs="Helvetica"/>
          <w:b/>
          <w:bCs/>
          <w:sz w:val="18"/>
          <w:szCs w:val="18"/>
        </w:rPr>
      </w:pPr>
    </w:p>
    <w:p w14:paraId="090AB2FA" w14:textId="7A80E5AD" w:rsidR="009B335B" w:rsidRDefault="009B335B" w:rsidP="006737ED">
      <w:pPr>
        <w:pStyle w:val="Didefault"/>
        <w:tabs>
          <w:tab w:val="left" w:pos="3214"/>
        </w:tabs>
        <w:spacing w:before="0"/>
        <w:ind w:left="106"/>
        <w:rPr>
          <w:rFonts w:ascii="Titillium Web" w:eastAsia="Helvetica" w:hAnsi="Titillium Web" w:cs="Helvetica"/>
          <w:b/>
          <w:bCs/>
          <w:sz w:val="18"/>
          <w:szCs w:val="18"/>
        </w:rPr>
      </w:pPr>
    </w:p>
    <w:p w14:paraId="3DF81B47" w14:textId="77777777" w:rsidR="009B335B" w:rsidRPr="006F720F" w:rsidRDefault="009B335B" w:rsidP="006737ED">
      <w:pPr>
        <w:pStyle w:val="Didefault"/>
        <w:tabs>
          <w:tab w:val="left" w:pos="3214"/>
        </w:tabs>
        <w:spacing w:before="0"/>
        <w:ind w:left="106"/>
        <w:rPr>
          <w:rFonts w:ascii="Titillium Web" w:eastAsia="Helvetica" w:hAnsi="Titillium Web" w:cs="Helvetica"/>
          <w:b/>
          <w:bCs/>
          <w:sz w:val="18"/>
          <w:szCs w:val="18"/>
        </w:rPr>
      </w:pPr>
    </w:p>
    <w:p w14:paraId="332F321C" w14:textId="4C4FCC4F" w:rsidR="006737ED" w:rsidRPr="006F720F" w:rsidRDefault="006737ED" w:rsidP="006F720F">
      <w:pPr>
        <w:pStyle w:val="Didefault"/>
        <w:tabs>
          <w:tab w:val="left" w:pos="3214"/>
        </w:tabs>
        <w:spacing w:before="0"/>
        <w:ind w:left="106"/>
        <w:contextualSpacing/>
        <w:jc w:val="both"/>
        <w:rPr>
          <w:rFonts w:ascii="Titillium Web" w:eastAsia="Helvetica" w:hAnsi="Titillium Web" w:cs="Times New Roman"/>
          <w:b/>
          <w:bCs/>
          <w:sz w:val="18"/>
          <w:szCs w:val="18"/>
        </w:rPr>
      </w:pPr>
      <w:r w:rsidRPr="006F720F">
        <w:rPr>
          <w:rFonts w:ascii="Titillium Web" w:hAnsi="Titillium Web" w:cs="Times New Roman"/>
          <w:b/>
          <w:bCs/>
          <w:sz w:val="18"/>
          <w:szCs w:val="18"/>
        </w:rPr>
        <w:t>IL/la sottoscritto/a</w:t>
      </w:r>
      <w:r w:rsidR="006F720F">
        <w:rPr>
          <w:rFonts w:ascii="Titillium Web" w:eastAsia="Helvetica" w:hAnsi="Titillium Web" w:cs="Times New Roman"/>
          <w:b/>
          <w:bCs/>
          <w:sz w:val="18"/>
          <w:szCs w:val="18"/>
        </w:rPr>
        <w:t xml:space="preserve"> </w:t>
      </w:r>
      <w:r w:rsidRPr="006F720F">
        <w:rPr>
          <w:rFonts w:ascii="Titillium Web" w:hAnsi="Titillium Web" w:cs="Times New Roman"/>
          <w:color w:val="000008"/>
          <w:sz w:val="18"/>
          <w:szCs w:val="18"/>
          <w:lang w:val="pt-PT"/>
        </w:rPr>
        <w:t>COGNOME</w:t>
      </w:r>
      <w:r w:rsidRPr="006F720F">
        <w:rPr>
          <w:rFonts w:ascii="Titillium Web" w:hAnsi="Titillium Web" w:cs="Times New Roman"/>
          <w:color w:val="000008"/>
          <w:spacing w:val="-2"/>
          <w:sz w:val="18"/>
          <w:szCs w:val="18"/>
        </w:rPr>
        <w:t xml:space="preserve"> </w:t>
      </w:r>
      <w:r w:rsidRPr="006F720F">
        <w:rPr>
          <w:rFonts w:ascii="Titillium Web" w:hAnsi="Titillium Web" w:cs="Times New Roman"/>
          <w:color w:val="000008"/>
          <w:sz w:val="18"/>
          <w:szCs w:val="18"/>
        </w:rPr>
        <w:t>……………………………</w:t>
      </w:r>
      <w:proofErr w:type="gramStart"/>
      <w:r w:rsidRPr="006F720F">
        <w:rPr>
          <w:rFonts w:ascii="Titillium Web" w:hAnsi="Titillium Web" w:cs="Times New Roman"/>
          <w:color w:val="000008"/>
          <w:sz w:val="18"/>
          <w:szCs w:val="18"/>
        </w:rPr>
        <w:t>……</w:t>
      </w:r>
      <w:r w:rsidRPr="006F720F">
        <w:rPr>
          <w:rFonts w:ascii="Titillium Web" w:hAnsi="Titillium Web" w:cs="Times New Roman"/>
          <w:color w:val="000008"/>
          <w:sz w:val="18"/>
          <w:szCs w:val="18"/>
          <w:lang w:val="de-DE"/>
        </w:rPr>
        <w:t>.</w:t>
      </w:r>
      <w:proofErr w:type="gramEnd"/>
      <w:r w:rsidRPr="006F720F">
        <w:rPr>
          <w:rFonts w:ascii="Titillium Web" w:hAnsi="Titillium Web" w:cs="Times New Roman"/>
          <w:color w:val="000008"/>
          <w:sz w:val="18"/>
          <w:szCs w:val="18"/>
          <w:lang w:val="de-DE"/>
        </w:rPr>
        <w:t>.</w:t>
      </w:r>
      <w:r w:rsidRPr="006F720F">
        <w:rPr>
          <w:rFonts w:ascii="Titillium Web" w:hAnsi="Titillium Web" w:cs="Times New Roman"/>
          <w:color w:val="000008"/>
          <w:sz w:val="18"/>
          <w:szCs w:val="18"/>
          <w:lang w:val="de-DE"/>
        </w:rPr>
        <w:tab/>
        <w:t xml:space="preserve">NOME </w:t>
      </w:r>
      <w:r w:rsidRPr="006F720F">
        <w:rPr>
          <w:rFonts w:ascii="Titillium Web" w:hAnsi="Titillium Web" w:cs="Times New Roman"/>
          <w:color w:val="000008"/>
          <w:sz w:val="18"/>
          <w:szCs w:val="18"/>
        </w:rPr>
        <w:t>……………………</w:t>
      </w:r>
      <w:proofErr w:type="gramStart"/>
      <w:r w:rsidRPr="006F720F">
        <w:rPr>
          <w:rFonts w:ascii="Titillium Web" w:hAnsi="Titillium Web" w:cs="Times New Roman"/>
          <w:color w:val="000008"/>
          <w:sz w:val="18"/>
          <w:szCs w:val="18"/>
        </w:rPr>
        <w:t>…….</w:t>
      </w:r>
      <w:proofErr w:type="gramEnd"/>
      <w:r w:rsidRPr="006F720F">
        <w:rPr>
          <w:rFonts w:ascii="Titillium Web" w:hAnsi="Titillium Web" w:cs="Times New Roman"/>
          <w:color w:val="000008"/>
          <w:sz w:val="18"/>
          <w:szCs w:val="18"/>
        </w:rPr>
        <w:t xml:space="preserve">…. </w:t>
      </w:r>
      <w:r w:rsidRPr="006F720F">
        <w:rPr>
          <w:rFonts w:ascii="Titillium Web" w:hAnsi="Titillium Web" w:cs="Times New Roman"/>
          <w:color w:val="000008"/>
          <w:spacing w:val="-5"/>
          <w:sz w:val="18"/>
          <w:szCs w:val="18"/>
        </w:rPr>
        <w:t xml:space="preserve">NATO/A </w:t>
      </w:r>
      <w:proofErr w:type="spellStart"/>
      <w:r w:rsidRPr="006F720F">
        <w:rPr>
          <w:rFonts w:ascii="Titillium Web" w:hAnsi="Titillium Web" w:cs="Times New Roman"/>
          <w:color w:val="000008"/>
          <w:sz w:val="18"/>
          <w:szCs w:val="18"/>
        </w:rPr>
        <w:t>A</w:t>
      </w:r>
      <w:proofErr w:type="spellEnd"/>
      <w:r w:rsidRPr="006F720F">
        <w:rPr>
          <w:rFonts w:ascii="Titillium Web" w:hAnsi="Titillium Web" w:cs="Times New Roman"/>
          <w:color w:val="000008"/>
          <w:spacing w:val="-1"/>
          <w:sz w:val="18"/>
          <w:szCs w:val="18"/>
        </w:rPr>
        <w:t xml:space="preserve"> </w:t>
      </w:r>
      <w:r w:rsidRPr="006F720F">
        <w:rPr>
          <w:rFonts w:ascii="Titillium Web" w:hAnsi="Titillium Web" w:cs="Times New Roman"/>
          <w:color w:val="000008"/>
          <w:sz w:val="18"/>
          <w:szCs w:val="18"/>
        </w:rPr>
        <w:t>……………</w:t>
      </w:r>
      <w:proofErr w:type="gramStart"/>
      <w:r w:rsidRPr="006F720F">
        <w:rPr>
          <w:rFonts w:ascii="Titillium Web" w:hAnsi="Titillium Web" w:cs="Times New Roman"/>
          <w:color w:val="000008"/>
          <w:sz w:val="18"/>
          <w:szCs w:val="18"/>
        </w:rPr>
        <w:t>…….</w:t>
      </w:r>
      <w:proofErr w:type="gramEnd"/>
      <w:r w:rsidRPr="006F720F">
        <w:rPr>
          <w:rFonts w:ascii="Titillium Web" w:hAnsi="Titillium Web" w:cs="Times New Roman"/>
          <w:color w:val="000008"/>
          <w:sz w:val="18"/>
          <w:szCs w:val="18"/>
        </w:rPr>
        <w:t>.……………</w:t>
      </w:r>
    </w:p>
    <w:p w14:paraId="34A22E4B" w14:textId="77777777" w:rsidR="006737ED" w:rsidRPr="006F720F" w:rsidRDefault="006737ED" w:rsidP="006F720F">
      <w:pPr>
        <w:pStyle w:val="Didefault"/>
        <w:spacing w:before="0"/>
        <w:contextualSpacing/>
        <w:jc w:val="both"/>
        <w:rPr>
          <w:rFonts w:ascii="Titillium Web" w:eastAsia="Helvetica" w:hAnsi="Titillium Web" w:cs="Times New Roman"/>
          <w:b/>
          <w:bCs/>
          <w:sz w:val="18"/>
          <w:szCs w:val="18"/>
        </w:rPr>
      </w:pPr>
    </w:p>
    <w:p w14:paraId="0E863239" w14:textId="4B74132F" w:rsidR="006F720F" w:rsidRDefault="006737ED" w:rsidP="006F720F">
      <w:pPr>
        <w:pStyle w:val="Didefault"/>
        <w:spacing w:before="0"/>
        <w:ind w:left="106"/>
        <w:contextualSpacing/>
        <w:jc w:val="both"/>
        <w:rPr>
          <w:rFonts w:ascii="Titillium Web" w:eastAsia="Helvetica" w:hAnsi="Titillium Web" w:cs="Times New Roman"/>
          <w:sz w:val="18"/>
          <w:szCs w:val="18"/>
        </w:rPr>
      </w:pPr>
      <w:r w:rsidRPr="006F720F">
        <w:rPr>
          <w:rFonts w:ascii="Titillium Web" w:hAnsi="Titillium Web" w:cs="Times New Roman"/>
          <w:color w:val="000008"/>
          <w:sz w:val="18"/>
          <w:szCs w:val="18"/>
          <w:lang w:val="nl-NL"/>
        </w:rPr>
        <w:t>PROV.</w:t>
      </w:r>
      <w:r w:rsidRPr="006F720F">
        <w:rPr>
          <w:rFonts w:ascii="Titillium Web" w:hAnsi="Titillium Web" w:cs="Times New Roman"/>
          <w:color w:val="000008"/>
          <w:sz w:val="18"/>
          <w:szCs w:val="18"/>
        </w:rPr>
        <w:t>………… IL ………………C</w:t>
      </w:r>
      <w:r w:rsidR="006F720F">
        <w:rPr>
          <w:rFonts w:ascii="Titillium Web" w:hAnsi="Titillium Web" w:cs="Times New Roman"/>
          <w:color w:val="000008"/>
          <w:sz w:val="18"/>
          <w:szCs w:val="18"/>
        </w:rPr>
        <w:t>.</w:t>
      </w:r>
      <w:r w:rsidRPr="006F720F">
        <w:rPr>
          <w:rFonts w:ascii="Titillium Web" w:hAnsi="Titillium Web" w:cs="Times New Roman"/>
          <w:color w:val="000008"/>
          <w:sz w:val="18"/>
          <w:szCs w:val="18"/>
        </w:rPr>
        <w:t xml:space="preserve"> F</w:t>
      </w:r>
      <w:r w:rsidR="006F720F">
        <w:rPr>
          <w:rFonts w:ascii="Titillium Web" w:hAnsi="Titillium Web" w:cs="Times New Roman"/>
          <w:color w:val="000008"/>
          <w:sz w:val="18"/>
          <w:szCs w:val="18"/>
        </w:rPr>
        <w:t>.</w:t>
      </w:r>
      <w:r w:rsidRPr="006F720F">
        <w:rPr>
          <w:rFonts w:ascii="Titillium Web" w:hAnsi="Titillium Web" w:cs="Times New Roman"/>
          <w:color w:val="000008"/>
          <w:sz w:val="18"/>
          <w:szCs w:val="18"/>
        </w:rPr>
        <w:t xml:space="preserve"> …………………</w:t>
      </w:r>
      <w:r w:rsidR="006F720F">
        <w:rPr>
          <w:rFonts w:ascii="Titillium Web" w:hAnsi="Titillium Web" w:cs="Times New Roman"/>
          <w:color w:val="000008"/>
          <w:sz w:val="18"/>
          <w:szCs w:val="18"/>
        </w:rPr>
        <w:t xml:space="preserve">.        </w:t>
      </w:r>
      <w:r w:rsidRPr="006F720F">
        <w:rPr>
          <w:rFonts w:ascii="Titillium Web" w:hAnsi="Titillium Web" w:cs="Times New Roman"/>
          <w:color w:val="000008"/>
          <w:sz w:val="18"/>
          <w:szCs w:val="18"/>
        </w:rPr>
        <w:t>Indirizzo ……………………………</w:t>
      </w:r>
      <w:proofErr w:type="gramStart"/>
      <w:r w:rsidRPr="006F720F">
        <w:rPr>
          <w:rFonts w:ascii="Titillium Web" w:hAnsi="Titillium Web" w:cs="Times New Roman"/>
          <w:color w:val="000008"/>
          <w:sz w:val="18"/>
          <w:szCs w:val="18"/>
        </w:rPr>
        <w:t>……</w:t>
      </w:r>
      <w:r w:rsidRPr="006F720F">
        <w:rPr>
          <w:rFonts w:ascii="Titillium Web" w:hAnsi="Titillium Web" w:cs="Times New Roman"/>
          <w:color w:val="000008"/>
          <w:sz w:val="18"/>
          <w:szCs w:val="18"/>
          <w:lang w:val="de-DE"/>
        </w:rPr>
        <w:t>.</w:t>
      </w:r>
      <w:proofErr w:type="gramEnd"/>
      <w:r w:rsidRPr="006F720F">
        <w:rPr>
          <w:rFonts w:ascii="Titillium Web" w:hAnsi="Titillium Web" w:cs="Times New Roman"/>
          <w:color w:val="000008"/>
          <w:sz w:val="18"/>
          <w:szCs w:val="18"/>
          <w:lang w:val="de-DE"/>
        </w:rPr>
        <w:t xml:space="preserve">CAP  </w:t>
      </w:r>
      <w:r w:rsidRPr="006F720F">
        <w:rPr>
          <w:rFonts w:ascii="Titillium Web" w:hAnsi="Titillium Web" w:cs="Times New Roman"/>
          <w:color w:val="000008"/>
          <w:sz w:val="18"/>
          <w:szCs w:val="18"/>
        </w:rPr>
        <w:t>………..</w:t>
      </w:r>
      <w:r w:rsidRPr="006F720F">
        <w:rPr>
          <w:rFonts w:ascii="Titillium Web" w:hAnsi="Titillium Web" w:cs="Times New Roman"/>
          <w:color w:val="000008"/>
          <w:spacing w:val="27"/>
          <w:sz w:val="18"/>
          <w:szCs w:val="18"/>
        </w:rPr>
        <w:t xml:space="preserve"> </w:t>
      </w:r>
      <w:r w:rsidRPr="006F720F">
        <w:rPr>
          <w:rFonts w:ascii="Titillium Web" w:hAnsi="Titillium Web" w:cs="Times New Roman"/>
          <w:color w:val="000008"/>
          <w:sz w:val="18"/>
          <w:szCs w:val="18"/>
        </w:rPr>
        <w:t>Comune</w:t>
      </w:r>
      <w:r w:rsidRPr="006F720F">
        <w:rPr>
          <w:rFonts w:ascii="Titillium Web" w:hAnsi="Titillium Web" w:cs="Times New Roman"/>
          <w:color w:val="000008"/>
          <w:spacing w:val="-5"/>
          <w:sz w:val="18"/>
          <w:szCs w:val="18"/>
        </w:rPr>
        <w:t xml:space="preserve"> </w:t>
      </w:r>
      <w:r w:rsidRPr="006F720F">
        <w:rPr>
          <w:rFonts w:ascii="Titillium Web" w:hAnsi="Titillium Web" w:cs="Times New Roman"/>
          <w:color w:val="000008"/>
          <w:sz w:val="18"/>
          <w:szCs w:val="18"/>
        </w:rPr>
        <w:t>……………</w:t>
      </w:r>
      <w:r w:rsidRPr="006F720F">
        <w:rPr>
          <w:rFonts w:ascii="Titillium Web" w:hAnsi="Titillium Web" w:cs="Times New Roman"/>
          <w:color w:val="000008"/>
          <w:spacing w:val="-3"/>
          <w:sz w:val="18"/>
          <w:szCs w:val="18"/>
        </w:rPr>
        <w:t>Prov.……</w:t>
      </w:r>
    </w:p>
    <w:p w14:paraId="6312900D" w14:textId="77777777" w:rsidR="006F720F" w:rsidRDefault="006F720F" w:rsidP="006F720F">
      <w:pPr>
        <w:pStyle w:val="Didefault"/>
        <w:spacing w:before="0"/>
        <w:ind w:left="106"/>
        <w:contextualSpacing/>
        <w:jc w:val="both"/>
        <w:rPr>
          <w:rFonts w:ascii="Titillium Web" w:eastAsia="Helvetica" w:hAnsi="Titillium Web" w:cs="Times New Roman"/>
          <w:sz w:val="18"/>
          <w:szCs w:val="18"/>
        </w:rPr>
      </w:pPr>
    </w:p>
    <w:p w14:paraId="0F173E6C" w14:textId="377B2C42" w:rsidR="006737ED" w:rsidRPr="006F720F" w:rsidRDefault="006737ED" w:rsidP="006F720F">
      <w:pPr>
        <w:pStyle w:val="Didefault"/>
        <w:spacing w:before="0"/>
        <w:ind w:left="106"/>
        <w:contextualSpacing/>
        <w:jc w:val="both"/>
        <w:rPr>
          <w:rFonts w:ascii="Titillium Web" w:eastAsia="Helvetica" w:hAnsi="Titillium Web" w:cs="Times New Roman"/>
          <w:sz w:val="18"/>
          <w:szCs w:val="18"/>
        </w:rPr>
      </w:pPr>
      <w:r w:rsidRPr="006F720F">
        <w:rPr>
          <w:rFonts w:ascii="Titillium Web" w:hAnsi="Titillium Web" w:cs="Times New Roman"/>
          <w:color w:val="000008"/>
          <w:sz w:val="18"/>
          <w:szCs w:val="18"/>
          <w:lang w:val="pt-PT"/>
        </w:rPr>
        <w:t>Tel.</w:t>
      </w:r>
      <w:r w:rsidRPr="006F720F">
        <w:rPr>
          <w:rFonts w:ascii="Titillium Web" w:hAnsi="Titillium Web" w:cs="Times New Roman"/>
          <w:color w:val="000008"/>
          <w:sz w:val="18"/>
          <w:szCs w:val="18"/>
        </w:rPr>
        <w:t>cellulare……………………………</w:t>
      </w:r>
      <w:proofErr w:type="gramStart"/>
      <w:r w:rsidRPr="006F720F">
        <w:rPr>
          <w:rFonts w:ascii="Titillium Web" w:hAnsi="Titillium Web" w:cs="Times New Roman"/>
          <w:color w:val="000008"/>
          <w:sz w:val="18"/>
          <w:szCs w:val="18"/>
        </w:rPr>
        <w:t>…….</w:t>
      </w:r>
      <w:proofErr w:type="gramEnd"/>
      <w:r w:rsidRPr="006F720F">
        <w:rPr>
          <w:rFonts w:ascii="Titillium Web" w:hAnsi="Titillium Web" w:cs="Times New Roman"/>
          <w:color w:val="000008"/>
          <w:sz w:val="18"/>
          <w:szCs w:val="18"/>
        </w:rPr>
        <w:t>…… e-mail ………………………………………</w:t>
      </w:r>
    </w:p>
    <w:p w14:paraId="09C26EA2" w14:textId="77777777" w:rsidR="006737ED" w:rsidRPr="006F720F" w:rsidRDefault="006737ED" w:rsidP="006F720F">
      <w:pPr>
        <w:contextualSpacing/>
        <w:jc w:val="center"/>
        <w:rPr>
          <w:rFonts w:ascii="Titillium Web" w:eastAsia="Helvetica" w:hAnsi="Titillium Web"/>
          <w:sz w:val="18"/>
          <w:szCs w:val="18"/>
          <w:lang w:val="it-IT"/>
        </w:rPr>
      </w:pPr>
    </w:p>
    <w:p w14:paraId="61E3CAFB" w14:textId="705BF341" w:rsidR="006A301E" w:rsidRPr="006F720F" w:rsidRDefault="008F7A00" w:rsidP="006F720F">
      <w:pPr>
        <w:contextualSpacing/>
        <w:jc w:val="center"/>
        <w:rPr>
          <w:rFonts w:ascii="Titillium Web" w:hAnsi="Titillium Web"/>
          <w:b/>
          <w:bCs/>
          <w:sz w:val="18"/>
          <w:szCs w:val="18"/>
          <w:lang w:val="it-IT"/>
        </w:rPr>
      </w:pPr>
      <w:r w:rsidRPr="006F720F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DFFFE" wp14:editId="7ABB0AE8">
                <wp:simplePos x="0" y="0"/>
                <wp:positionH relativeFrom="column">
                  <wp:posOffset>-167640</wp:posOffset>
                </wp:positionH>
                <wp:positionV relativeFrom="paragraph">
                  <wp:posOffset>217170</wp:posOffset>
                </wp:positionV>
                <wp:extent cx="118110" cy="118745"/>
                <wp:effectExtent l="0" t="0" r="8890" b="8255"/>
                <wp:wrapNone/>
                <wp:docPr id="714776609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8110" cy="1187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E115D" id="Rettangolo 1" o:spid="_x0000_s1026" style="position:absolute;margin-left:-13.2pt;margin-top:17.1pt;width:9.3pt;height:9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" fillcolor="white [3201]" strokecolor="black [3213]" strokeweight="1pt"/>
            </w:pict>
          </mc:Fallback>
        </mc:AlternateContent>
      </w:r>
      <w:r w:rsidR="006A301E" w:rsidRPr="006F720F">
        <w:rPr>
          <w:rFonts w:ascii="Titillium Web" w:hAnsi="Titillium Web"/>
          <w:b/>
          <w:bCs/>
          <w:sz w:val="18"/>
          <w:szCs w:val="18"/>
          <w:lang w:val="it-IT"/>
        </w:rPr>
        <w:t>DICHIARA</w:t>
      </w:r>
    </w:p>
    <w:p w14:paraId="03D5EC65" w14:textId="0FC349D9" w:rsidR="008F7A00" w:rsidRPr="008F7A00" w:rsidRDefault="008870BD" w:rsidP="008F7A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tillium Web" w:hAnsi="Titillium Web"/>
          <w:bCs/>
          <w:color w:val="000000"/>
          <w:sz w:val="18"/>
          <w:szCs w:val="18"/>
          <w:lang w:val="it-IT"/>
        </w:rPr>
      </w:pPr>
      <w:r w:rsidRPr="006F720F">
        <w:rPr>
          <w:rFonts w:ascii="Titillium Web" w:hAnsi="Titillium Web"/>
          <w:bCs/>
          <w:color w:val="000000"/>
          <w:sz w:val="18"/>
          <w:szCs w:val="18"/>
          <w:lang w:val="it-IT"/>
        </w:rPr>
        <w:t>d</w:t>
      </w:r>
      <w:r w:rsidR="006A301E" w:rsidRPr="006F720F">
        <w:rPr>
          <w:rFonts w:ascii="Titillium Web" w:hAnsi="Titillium Web"/>
          <w:bCs/>
          <w:color w:val="000000"/>
          <w:sz w:val="18"/>
          <w:szCs w:val="18"/>
          <w:lang w:val="it-IT"/>
        </w:rPr>
        <w:t>i essere</w:t>
      </w:r>
      <w:r w:rsidR="008F7A00">
        <w:rPr>
          <w:rFonts w:ascii="Titillium Web" w:hAnsi="Titillium Web"/>
          <w:bCs/>
          <w:color w:val="000000"/>
          <w:sz w:val="18"/>
          <w:szCs w:val="18"/>
          <w:lang w:val="it-IT"/>
        </w:rPr>
        <w:t xml:space="preserve"> </w:t>
      </w:r>
      <w:r w:rsidR="006A301E" w:rsidRPr="008F7A00">
        <w:rPr>
          <w:rFonts w:ascii="Titillium Web" w:hAnsi="Titillium Web"/>
          <w:bCs/>
          <w:color w:val="000000"/>
          <w:sz w:val="18"/>
          <w:szCs w:val="18"/>
          <w:lang w:val="it-IT"/>
        </w:rPr>
        <w:t>docente intern</w:t>
      </w:r>
      <w:r w:rsidR="003949D3" w:rsidRPr="008F7A00">
        <w:rPr>
          <w:rFonts w:ascii="Titillium Web" w:hAnsi="Titillium Web"/>
          <w:bCs/>
          <w:color w:val="000000"/>
          <w:sz w:val="18"/>
          <w:szCs w:val="18"/>
          <w:lang w:val="it-IT"/>
        </w:rPr>
        <w:t>o</w:t>
      </w:r>
      <w:r w:rsidR="006A301E" w:rsidRPr="008F7A00">
        <w:rPr>
          <w:rFonts w:ascii="Titillium Web" w:hAnsi="Titillium Web"/>
          <w:bCs/>
          <w:color w:val="000000"/>
          <w:sz w:val="18"/>
          <w:szCs w:val="18"/>
          <w:lang w:val="it-IT"/>
        </w:rPr>
        <w:t xml:space="preserve"> all’ITET “Garibaldi” di Marsala in possesso dei requisiti </w:t>
      </w:r>
      <w:proofErr w:type="spellStart"/>
      <w:r w:rsidR="006A301E" w:rsidRPr="008F7A00">
        <w:rPr>
          <w:rFonts w:ascii="Titillium Web" w:hAnsi="Titillium Web"/>
          <w:bCs/>
          <w:color w:val="000000"/>
          <w:sz w:val="18"/>
          <w:szCs w:val="18"/>
          <w:lang w:val="it-IT"/>
        </w:rPr>
        <w:t>richiest</w:t>
      </w:r>
      <w:r w:rsidR="008F7A00">
        <w:rPr>
          <w:rFonts w:ascii="Titillium Web" w:hAnsi="Titillium Web"/>
          <w:bCs/>
          <w:color w:val="000000"/>
          <w:sz w:val="18"/>
          <w:szCs w:val="18"/>
          <w:lang w:val="it-IT"/>
        </w:rPr>
        <w:t>I</w:t>
      </w:r>
      <w:proofErr w:type="spellEnd"/>
    </w:p>
    <w:p w14:paraId="1B5FF638" w14:textId="77777777" w:rsidR="008F7A00" w:rsidRDefault="008F7A00" w:rsidP="008F7A00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358" w:firstLine="0"/>
        <w:rPr>
          <w:rFonts w:ascii="Titillium Web" w:hAnsi="Titillium Web"/>
          <w:bCs/>
          <w:color w:val="000000"/>
          <w:sz w:val="18"/>
          <w:szCs w:val="18"/>
          <w:lang w:val="it-IT"/>
        </w:rPr>
      </w:pPr>
    </w:p>
    <w:p w14:paraId="031AF594" w14:textId="40DA8CFF" w:rsidR="006737ED" w:rsidRPr="008F7A00" w:rsidRDefault="006A301E" w:rsidP="008F7A00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358" w:firstLine="0"/>
        <w:jc w:val="center"/>
        <w:rPr>
          <w:rFonts w:ascii="Titillium Web" w:hAnsi="Titillium Web"/>
          <w:bCs/>
          <w:color w:val="000000"/>
          <w:sz w:val="18"/>
          <w:szCs w:val="18"/>
          <w:lang w:val="it-IT"/>
        </w:rPr>
      </w:pPr>
      <w:r w:rsidRPr="006F720F">
        <w:rPr>
          <w:noProof/>
          <w:color w:val="00000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B6A95" wp14:editId="1FFE3BC1">
                <wp:simplePos x="0" y="0"/>
                <wp:positionH relativeFrom="column">
                  <wp:posOffset>-166591</wp:posOffset>
                </wp:positionH>
                <wp:positionV relativeFrom="paragraph">
                  <wp:posOffset>189801</wp:posOffset>
                </wp:positionV>
                <wp:extent cx="118187" cy="118770"/>
                <wp:effectExtent l="0" t="0" r="8890" b="8255"/>
                <wp:wrapNone/>
                <wp:docPr id="663773315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8187" cy="118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FCC59" id="Rettangolo 1" o:spid="_x0000_s1026" style="position:absolute;margin-left:-13.1pt;margin-top:14.95pt;width:9.3pt;height:9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" fillcolor="white [3201]" strokecolor="black [3213]" strokeweight="1pt"/>
            </w:pict>
          </mc:Fallback>
        </mc:AlternateContent>
      </w:r>
      <w:r w:rsidR="006737ED" w:rsidRPr="008F7A00">
        <w:rPr>
          <w:rFonts w:ascii="Titillium Web" w:hAnsi="Titillium Web"/>
          <w:b/>
          <w:bCs/>
          <w:sz w:val="18"/>
          <w:szCs w:val="18"/>
          <w:lang w:val="it-IT"/>
        </w:rPr>
        <w:t>CHIEDE</w:t>
      </w:r>
    </w:p>
    <w:p w14:paraId="4356372D" w14:textId="35BEA97C" w:rsidR="006737ED" w:rsidRPr="006F720F" w:rsidRDefault="006737ED" w:rsidP="006F720F">
      <w:pPr>
        <w:jc w:val="both"/>
        <w:rPr>
          <w:rFonts w:ascii="Titillium Web" w:hAnsi="Titillium Web"/>
          <w:sz w:val="18"/>
          <w:szCs w:val="18"/>
          <w:lang w:val="it-IT"/>
        </w:rPr>
      </w:pPr>
      <w:r w:rsidRPr="006F720F">
        <w:rPr>
          <w:rFonts w:ascii="Titillium Web" w:hAnsi="Titillium Web"/>
          <w:sz w:val="18"/>
          <w:szCs w:val="18"/>
          <w:lang w:val="it-IT"/>
        </w:rPr>
        <w:t>Di partecipare alla selezione per l’attribuzione dell’incarico di</w:t>
      </w:r>
      <w:r w:rsidR="008870BD" w:rsidRPr="006F720F">
        <w:rPr>
          <w:rFonts w:ascii="Titillium Web" w:hAnsi="Titillium Web"/>
          <w:sz w:val="18"/>
          <w:szCs w:val="18"/>
          <w:lang w:val="it-IT"/>
        </w:rPr>
        <w:t xml:space="preserve"> </w:t>
      </w:r>
      <w:r w:rsidR="008F7A00">
        <w:rPr>
          <w:rFonts w:ascii="Titillium Web" w:hAnsi="Titillium Web"/>
          <w:sz w:val="18"/>
          <w:szCs w:val="18"/>
          <w:lang w:val="it-IT"/>
        </w:rPr>
        <w:t>docente formatore del progetto</w:t>
      </w:r>
      <w:r w:rsidRPr="006F720F">
        <w:rPr>
          <w:rFonts w:ascii="Titillium Web" w:hAnsi="Titillium Web"/>
          <w:sz w:val="18"/>
          <w:szCs w:val="18"/>
          <w:lang w:val="it-IT"/>
        </w:rPr>
        <w:t>:</w:t>
      </w:r>
      <w:r w:rsidR="008F7A00" w:rsidRPr="008F7A00">
        <w:rPr>
          <w:rFonts w:ascii="Titillium Web" w:hAnsi="Titillium Web"/>
          <w:b/>
          <w:sz w:val="18"/>
          <w:szCs w:val="18"/>
          <w:lang w:val="it-IT"/>
        </w:rPr>
        <w:t xml:space="preserve"> </w:t>
      </w:r>
      <w:r w:rsidR="008F7A00" w:rsidRPr="00BB37A2">
        <w:rPr>
          <w:rFonts w:ascii="Titillium Web" w:hAnsi="Titillium Web"/>
          <w:b/>
          <w:sz w:val="18"/>
          <w:szCs w:val="18"/>
          <w:lang w:val="it-IT"/>
        </w:rPr>
        <w:t>Animatore digitale</w:t>
      </w:r>
      <w:r w:rsidR="008F7A00" w:rsidRPr="00BB37A2">
        <w:rPr>
          <w:rFonts w:ascii="Titillium Web" w:hAnsi="Titillium Web"/>
          <w:b/>
          <w:sz w:val="18"/>
          <w:szCs w:val="18"/>
          <w:lang w:val="it-IT" w:eastAsia="it-IT"/>
        </w:rPr>
        <w:t xml:space="preserve"> </w:t>
      </w:r>
      <w:r w:rsidR="008F7A00" w:rsidRPr="00BB37A2">
        <w:rPr>
          <w:rFonts w:ascii="Titillium Web" w:hAnsi="Titillium Web"/>
          <w:b/>
          <w:sz w:val="18"/>
          <w:szCs w:val="18"/>
          <w:lang w:val="it-IT"/>
        </w:rPr>
        <w:t>: formazione del personale interno</w:t>
      </w:r>
    </w:p>
    <w:p w14:paraId="4836DE05" w14:textId="77777777" w:rsidR="008870BD" w:rsidRPr="006F720F" w:rsidRDefault="008870BD" w:rsidP="008870BD">
      <w:pPr>
        <w:rPr>
          <w:rFonts w:ascii="Titillium Web" w:eastAsia="Arial" w:hAnsi="Titillium Web"/>
          <w:sz w:val="10"/>
          <w:szCs w:val="10"/>
          <w:lang w:val="it-IT"/>
        </w:rPr>
      </w:pPr>
    </w:p>
    <w:p w14:paraId="027B5F33" w14:textId="3F5F5B1B" w:rsidR="006737ED" w:rsidRPr="006F720F" w:rsidRDefault="006737ED" w:rsidP="008870BD">
      <w:pPr>
        <w:rPr>
          <w:rFonts w:ascii="Titillium Web" w:eastAsia="Arial" w:hAnsi="Titillium Web"/>
          <w:sz w:val="18"/>
          <w:szCs w:val="18"/>
          <w:lang w:val="it-IT"/>
        </w:rPr>
      </w:pPr>
      <w:r w:rsidRPr="006F720F">
        <w:rPr>
          <w:rFonts w:ascii="Titillium Web" w:hAnsi="Titillium Web"/>
          <w:sz w:val="18"/>
          <w:szCs w:val="18"/>
          <w:lang w:val="it-IT"/>
        </w:rPr>
        <w:t>A tal fine, consapevole della responsabilità penale e della decadenza da eventuali benefici acquisiti</w:t>
      </w:r>
    </w:p>
    <w:p w14:paraId="51FFDB61" w14:textId="77777777" w:rsidR="006737ED" w:rsidRPr="006F720F" w:rsidRDefault="006737ED" w:rsidP="006737ED">
      <w:pPr>
        <w:jc w:val="both"/>
        <w:rPr>
          <w:rFonts w:ascii="Titillium Web" w:eastAsia="Arial" w:hAnsi="Titillium Web"/>
          <w:sz w:val="18"/>
          <w:szCs w:val="18"/>
          <w:lang w:val="it-IT"/>
        </w:rPr>
      </w:pPr>
      <w:r w:rsidRPr="006F720F">
        <w:rPr>
          <w:rFonts w:ascii="Titillium Web" w:hAnsi="Titillium Web"/>
          <w:sz w:val="18"/>
          <w:szCs w:val="18"/>
          <w:lang w:val="it-IT"/>
        </w:rPr>
        <w:t xml:space="preserve">nel caso di dichiarazioni mendaci, </w:t>
      </w:r>
      <w:r w:rsidRPr="006F720F">
        <w:rPr>
          <w:rFonts w:ascii="Titillium Web" w:hAnsi="Titillium Web"/>
          <w:b/>
          <w:bCs/>
          <w:sz w:val="18"/>
          <w:szCs w:val="18"/>
          <w:lang w:val="it-IT"/>
        </w:rPr>
        <w:t>dichiara</w:t>
      </w:r>
      <w:r w:rsidRPr="006F720F">
        <w:rPr>
          <w:rFonts w:ascii="Titillium Web" w:hAnsi="Titillium Web"/>
          <w:sz w:val="18"/>
          <w:szCs w:val="18"/>
          <w:lang w:val="it-IT"/>
        </w:rPr>
        <w:t xml:space="preserve"> sotto la propria responsabilità quanto segue:</w:t>
      </w:r>
    </w:p>
    <w:p w14:paraId="5F8FE664" w14:textId="77777777" w:rsidR="006737ED" w:rsidRPr="006F720F" w:rsidRDefault="006737ED" w:rsidP="006737ED">
      <w:pPr>
        <w:pStyle w:val="Paragrafoelenco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rPr>
          <w:rFonts w:ascii="Titillium Web" w:hAnsi="Titillium Web"/>
          <w:sz w:val="18"/>
          <w:szCs w:val="18"/>
          <w:lang w:val="it-IT"/>
        </w:rPr>
      </w:pPr>
      <w:r w:rsidRPr="006F720F">
        <w:rPr>
          <w:rFonts w:ascii="Titillium Web" w:hAnsi="Titillium Web"/>
          <w:sz w:val="18"/>
          <w:szCs w:val="18"/>
          <w:lang w:val="it-IT"/>
        </w:rPr>
        <w:t>di aver preso visione delle condizioni previste dal bando</w:t>
      </w:r>
    </w:p>
    <w:p w14:paraId="2E86661E" w14:textId="77777777" w:rsidR="006737ED" w:rsidRPr="006F720F" w:rsidRDefault="006737ED" w:rsidP="006737ED">
      <w:pPr>
        <w:pStyle w:val="Paragrafoelenco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rPr>
          <w:rFonts w:ascii="Titillium Web" w:hAnsi="Titillium Web"/>
          <w:sz w:val="18"/>
          <w:szCs w:val="18"/>
          <w:lang w:val="it-IT"/>
        </w:rPr>
      </w:pPr>
      <w:r w:rsidRPr="006F720F">
        <w:rPr>
          <w:rFonts w:ascii="Titillium Web" w:hAnsi="Titillium Web"/>
          <w:sz w:val="18"/>
          <w:szCs w:val="18"/>
          <w:lang w:val="it-IT"/>
        </w:rPr>
        <w:t>di essere in godimento dei diritti politici</w:t>
      </w:r>
    </w:p>
    <w:p w14:paraId="750853ED" w14:textId="77777777" w:rsidR="006737ED" w:rsidRPr="006F720F" w:rsidRDefault="006737ED" w:rsidP="006737ED">
      <w:pPr>
        <w:pStyle w:val="Paragrafoelenco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rPr>
          <w:rFonts w:ascii="Titillium Web" w:hAnsi="Titillium Web"/>
          <w:sz w:val="18"/>
          <w:szCs w:val="18"/>
          <w:lang w:val="it-IT"/>
        </w:rPr>
      </w:pPr>
      <w:r w:rsidRPr="006F720F">
        <w:rPr>
          <w:rFonts w:ascii="Titillium Web" w:hAnsi="Titillium Web"/>
          <w:sz w:val="18"/>
          <w:szCs w:val="18"/>
          <w:lang w:val="it-IT"/>
        </w:rPr>
        <w:t xml:space="preserve">di non aver subito condanne penali ovvero di avere i seguenti provvedimenti penali pendenti: </w:t>
      </w:r>
    </w:p>
    <w:p w14:paraId="5B88B2CB" w14:textId="77777777" w:rsidR="006737ED" w:rsidRPr="006F720F" w:rsidRDefault="006737ED" w:rsidP="006737ED">
      <w:pPr>
        <w:pStyle w:val="Paragrafoelenco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rPr>
          <w:rFonts w:ascii="Titillium Web" w:hAnsi="Titillium Web"/>
          <w:sz w:val="18"/>
          <w:szCs w:val="18"/>
          <w:lang w:val="it-IT"/>
        </w:rPr>
      </w:pPr>
      <w:r w:rsidRPr="006F720F">
        <w:rPr>
          <w:rFonts w:ascii="Titillium Web" w:hAnsi="Titillium Web"/>
          <w:sz w:val="18"/>
          <w:szCs w:val="18"/>
          <w:lang w:val="it-IT"/>
        </w:rPr>
        <w:t xml:space="preserve">di non avere procedimenti penali pendenti, ovvero di avere i seguenti procedimenti penali pendenti : </w:t>
      </w:r>
    </w:p>
    <w:p w14:paraId="263FEDCA" w14:textId="77777777" w:rsidR="006737ED" w:rsidRPr="006F720F" w:rsidRDefault="006737ED" w:rsidP="006737ED">
      <w:pPr>
        <w:pStyle w:val="Paragrafoelenco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rPr>
          <w:rFonts w:ascii="Titillium Web" w:hAnsi="Titillium Web"/>
          <w:sz w:val="18"/>
          <w:szCs w:val="18"/>
          <w:lang w:val="it-IT"/>
        </w:rPr>
      </w:pPr>
      <w:r w:rsidRPr="006F720F">
        <w:rPr>
          <w:rFonts w:ascii="Titillium Web" w:hAnsi="Titillium Web"/>
          <w:sz w:val="18"/>
          <w:szCs w:val="18"/>
          <w:lang w:val="it-IT"/>
        </w:rPr>
        <w:t>di impegnarsi a documentare puntualmente tutta l’attività svolta</w:t>
      </w:r>
    </w:p>
    <w:p w14:paraId="6A397A45" w14:textId="77777777" w:rsidR="006737ED" w:rsidRPr="006F720F" w:rsidRDefault="006737ED" w:rsidP="006737ED">
      <w:pPr>
        <w:pStyle w:val="Paragrafoelenco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rPr>
          <w:rFonts w:ascii="Titillium Web" w:hAnsi="Titillium Web"/>
          <w:sz w:val="18"/>
          <w:szCs w:val="18"/>
          <w:lang w:val="it-IT"/>
        </w:rPr>
      </w:pPr>
      <w:r w:rsidRPr="006F720F">
        <w:rPr>
          <w:rFonts w:ascii="Titillium Web" w:hAnsi="Titillium Web"/>
          <w:sz w:val="18"/>
          <w:szCs w:val="18"/>
          <w:lang w:val="it-IT"/>
        </w:rPr>
        <w:t>di non essere in alcuna delle condizioni di incompatibilità con l’incarico previsti dalla norma vigente</w:t>
      </w:r>
    </w:p>
    <w:p w14:paraId="4EB4CB7B" w14:textId="77777777" w:rsidR="00022D89" w:rsidRPr="006F720F" w:rsidRDefault="00022D89" w:rsidP="00BD17C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rPr>
          <w:rFonts w:ascii="Titillium Web" w:hAnsi="Titillium Web"/>
          <w:sz w:val="10"/>
          <w:szCs w:val="10"/>
          <w:lang w:val="it-IT"/>
        </w:rPr>
      </w:pPr>
    </w:p>
    <w:p w14:paraId="1B89CA62" w14:textId="2BA4FA95" w:rsidR="006737ED" w:rsidRPr="006F720F" w:rsidRDefault="006737ED" w:rsidP="00780E00">
      <w:pPr>
        <w:contextualSpacing/>
        <w:jc w:val="both"/>
        <w:rPr>
          <w:rFonts w:ascii="Titillium Web" w:eastAsia="Arial" w:hAnsi="Titillium Web"/>
          <w:sz w:val="18"/>
          <w:szCs w:val="18"/>
          <w:lang w:val="it-IT"/>
        </w:rPr>
      </w:pPr>
      <w:r w:rsidRPr="006F720F">
        <w:rPr>
          <w:rFonts w:ascii="Titillium Web" w:hAnsi="Titillium Web"/>
          <w:sz w:val="18"/>
          <w:szCs w:val="18"/>
          <w:lang w:val="it-IT"/>
        </w:rPr>
        <w:t xml:space="preserve">Si allega alla presente </w:t>
      </w:r>
    </w:p>
    <w:p w14:paraId="17F7548C" w14:textId="77777777" w:rsidR="006737ED" w:rsidRPr="006F720F" w:rsidRDefault="006737ED" w:rsidP="00780E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ind w:right="261"/>
        <w:contextualSpacing/>
        <w:jc w:val="both"/>
        <w:rPr>
          <w:rFonts w:ascii="Titillium Web" w:hAnsi="Titillium Web"/>
          <w:sz w:val="18"/>
          <w:szCs w:val="18"/>
          <w:lang w:val="it-IT"/>
        </w:rPr>
      </w:pPr>
      <w:r w:rsidRPr="006F720F">
        <w:rPr>
          <w:rFonts w:ascii="Titillium Web" w:hAnsi="Titillium Web"/>
          <w:sz w:val="18"/>
          <w:szCs w:val="18"/>
          <w:lang w:val="it-IT"/>
        </w:rPr>
        <w:t>Allegato B (griglia di valutazione)</w:t>
      </w:r>
    </w:p>
    <w:p w14:paraId="6A9F3435" w14:textId="77777777" w:rsidR="00022D89" w:rsidRPr="006F720F" w:rsidRDefault="00022D89" w:rsidP="00022D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ind w:right="261"/>
        <w:contextualSpacing/>
        <w:jc w:val="both"/>
        <w:rPr>
          <w:rFonts w:ascii="Titillium Web" w:hAnsi="Titillium Web"/>
          <w:sz w:val="18"/>
          <w:szCs w:val="18"/>
        </w:rPr>
      </w:pPr>
      <w:proofErr w:type="spellStart"/>
      <w:r w:rsidRPr="006F720F">
        <w:rPr>
          <w:rFonts w:ascii="Titillium Web" w:hAnsi="Titillium Web"/>
          <w:sz w:val="18"/>
          <w:szCs w:val="18"/>
        </w:rPr>
        <w:t>Allegato</w:t>
      </w:r>
      <w:proofErr w:type="spellEnd"/>
      <w:r w:rsidRPr="006F720F">
        <w:rPr>
          <w:rFonts w:ascii="Titillium Web" w:hAnsi="Titillium Web"/>
          <w:sz w:val="18"/>
          <w:szCs w:val="18"/>
        </w:rPr>
        <w:t xml:space="preserve"> C-Curriculum Vitae</w:t>
      </w:r>
    </w:p>
    <w:p w14:paraId="3D7F2C99" w14:textId="3A8D6AAF" w:rsidR="00022D89" w:rsidRPr="006F720F" w:rsidRDefault="00022D89" w:rsidP="00780E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ind w:right="261"/>
        <w:contextualSpacing/>
        <w:jc w:val="both"/>
        <w:rPr>
          <w:rFonts w:ascii="Titillium Web" w:hAnsi="Titillium Web"/>
          <w:sz w:val="18"/>
          <w:szCs w:val="18"/>
        </w:rPr>
      </w:pPr>
      <w:proofErr w:type="spellStart"/>
      <w:r w:rsidRPr="006F720F">
        <w:rPr>
          <w:rFonts w:ascii="Titillium Web" w:hAnsi="Titillium Web"/>
          <w:sz w:val="18"/>
          <w:szCs w:val="18"/>
        </w:rPr>
        <w:t>Allegato</w:t>
      </w:r>
      <w:proofErr w:type="spellEnd"/>
      <w:r w:rsidRPr="006F720F">
        <w:rPr>
          <w:rFonts w:ascii="Titillium Web" w:hAnsi="Titillium Web"/>
          <w:sz w:val="18"/>
          <w:szCs w:val="18"/>
        </w:rPr>
        <w:t xml:space="preserve"> D- </w:t>
      </w:r>
      <w:proofErr w:type="spellStart"/>
      <w:r w:rsidRPr="006F720F">
        <w:rPr>
          <w:rFonts w:ascii="Titillium Web" w:hAnsi="Titillium Web"/>
          <w:sz w:val="18"/>
          <w:szCs w:val="18"/>
        </w:rPr>
        <w:t>Informativa</w:t>
      </w:r>
      <w:proofErr w:type="spellEnd"/>
      <w:r w:rsidRPr="006F720F">
        <w:rPr>
          <w:rFonts w:ascii="Titillium Web" w:hAnsi="Titillium Web"/>
          <w:sz w:val="18"/>
          <w:szCs w:val="18"/>
        </w:rPr>
        <w:t xml:space="preserve"> privacy</w:t>
      </w:r>
    </w:p>
    <w:p w14:paraId="175F8D86" w14:textId="77777777" w:rsidR="00BD17C3" w:rsidRPr="006F720F" w:rsidRDefault="00BD17C3" w:rsidP="00BD17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ind w:right="261"/>
        <w:contextualSpacing/>
        <w:jc w:val="both"/>
        <w:rPr>
          <w:rFonts w:ascii="Titillium Web" w:hAnsi="Titillium Web"/>
          <w:sz w:val="18"/>
          <w:szCs w:val="18"/>
          <w:lang w:val="it-IT"/>
        </w:rPr>
      </w:pPr>
      <w:r w:rsidRPr="006F720F">
        <w:rPr>
          <w:rFonts w:ascii="Titillium Web" w:hAnsi="Titillium Web"/>
          <w:sz w:val="18"/>
          <w:szCs w:val="18"/>
          <w:lang w:val="it-IT"/>
        </w:rPr>
        <w:t>Documento di identità in fotocopia</w:t>
      </w:r>
    </w:p>
    <w:p w14:paraId="7651B400" w14:textId="77777777" w:rsidR="00346F7B" w:rsidRPr="006F720F" w:rsidRDefault="00346F7B" w:rsidP="006737ED">
      <w:pPr>
        <w:tabs>
          <w:tab w:val="left" w:pos="480"/>
        </w:tabs>
        <w:suppressAutoHyphens/>
        <w:spacing w:before="20"/>
        <w:ind w:right="261"/>
        <w:jc w:val="both"/>
        <w:rPr>
          <w:rFonts w:ascii="Titillium Web" w:eastAsia="Arial" w:hAnsi="Titillium Web"/>
          <w:sz w:val="10"/>
          <w:szCs w:val="10"/>
          <w:lang w:val="it-IT"/>
        </w:rPr>
      </w:pPr>
    </w:p>
    <w:p w14:paraId="247C8A8C" w14:textId="77777777" w:rsidR="006737ED" w:rsidRPr="006F720F" w:rsidRDefault="006737ED" w:rsidP="006737ED">
      <w:pPr>
        <w:jc w:val="both"/>
        <w:rPr>
          <w:rFonts w:ascii="Titillium Web" w:eastAsia="Arial" w:hAnsi="Titillium Web"/>
          <w:sz w:val="18"/>
          <w:szCs w:val="18"/>
          <w:lang w:val="it-IT"/>
        </w:rPr>
      </w:pPr>
      <w:r w:rsidRPr="006F720F">
        <w:rPr>
          <w:rFonts w:ascii="Titillium Web" w:hAnsi="Titillium Web"/>
          <w:sz w:val="18"/>
          <w:szCs w:val="18"/>
          <w:lang w:val="it-IT"/>
        </w:rPr>
        <w:t xml:space="preserve">N.B.: </w:t>
      </w:r>
      <w:r w:rsidRPr="006F720F">
        <w:rPr>
          <w:rFonts w:ascii="Titillium Web" w:hAnsi="Titillium Web"/>
          <w:b/>
          <w:bCs/>
          <w:sz w:val="18"/>
          <w:szCs w:val="18"/>
          <w:u w:val="single"/>
          <w:lang w:val="it-IT"/>
        </w:rPr>
        <w:t>La domanda priva degli allegati e non firmati non verrà presa in considerazione</w:t>
      </w:r>
    </w:p>
    <w:p w14:paraId="58DBD4AE" w14:textId="77777777" w:rsidR="006737ED" w:rsidRPr="006F720F" w:rsidRDefault="006737ED" w:rsidP="006737ED">
      <w:pPr>
        <w:jc w:val="both"/>
        <w:rPr>
          <w:rFonts w:ascii="Titillium Web" w:eastAsia="Arial" w:hAnsi="Titillium Web"/>
          <w:sz w:val="10"/>
          <w:szCs w:val="10"/>
          <w:lang w:val="it-IT"/>
        </w:rPr>
      </w:pPr>
    </w:p>
    <w:p w14:paraId="047AFD6B" w14:textId="3773616E" w:rsidR="006737ED" w:rsidRPr="006F720F" w:rsidRDefault="006737ED" w:rsidP="006737ED">
      <w:pPr>
        <w:jc w:val="both"/>
        <w:rPr>
          <w:rFonts w:ascii="Titillium Web" w:hAnsi="Titillium Web"/>
          <w:sz w:val="18"/>
          <w:szCs w:val="18"/>
          <w:lang w:val="it-IT"/>
        </w:rPr>
      </w:pPr>
      <w:r w:rsidRPr="006F720F">
        <w:rPr>
          <w:rFonts w:ascii="Titillium Web" w:hAnsi="Titillium Web"/>
          <w:sz w:val="18"/>
          <w:szCs w:val="18"/>
          <w:lang w:val="it-IT"/>
        </w:rPr>
        <w:t>Il/la sottoscritto/a, ai sensi della legge 196/03, autorizza l’ITET “</w:t>
      </w:r>
      <w:proofErr w:type="spellStart"/>
      <w:r w:rsidRPr="006F720F">
        <w:rPr>
          <w:rFonts w:ascii="Titillium Web" w:hAnsi="Titillium Web"/>
          <w:sz w:val="18"/>
          <w:szCs w:val="18"/>
          <w:lang w:val="it-IT"/>
        </w:rPr>
        <w:t>G.Garibaldi</w:t>
      </w:r>
      <w:proofErr w:type="spellEnd"/>
      <w:r w:rsidRPr="006F720F">
        <w:rPr>
          <w:rFonts w:ascii="Titillium Web" w:hAnsi="Titillium Web"/>
          <w:sz w:val="18"/>
          <w:szCs w:val="18"/>
          <w:lang w:val="it-IT"/>
        </w:rPr>
        <w:t>” al trattamento dei dati contenuti nella presente autocertificazione esclusivamente nell’ambito e per i fini istituzionali della Pubblica Amministrazione</w:t>
      </w:r>
    </w:p>
    <w:p w14:paraId="7D589C0D" w14:textId="77777777" w:rsidR="006737ED" w:rsidRPr="006F720F" w:rsidRDefault="006737ED" w:rsidP="006737ED">
      <w:pPr>
        <w:jc w:val="both"/>
        <w:rPr>
          <w:rFonts w:ascii="Titillium Web" w:eastAsia="Arial" w:hAnsi="Titillium Web"/>
          <w:sz w:val="18"/>
          <w:szCs w:val="18"/>
          <w:lang w:val="it-IT"/>
        </w:rPr>
      </w:pPr>
    </w:p>
    <w:p w14:paraId="4FB7372C" w14:textId="54B80FC3" w:rsidR="00AB5FF7" w:rsidRPr="006F720F" w:rsidRDefault="006737ED" w:rsidP="00780E00">
      <w:pPr>
        <w:spacing w:line="480" w:lineRule="auto"/>
        <w:jc w:val="both"/>
        <w:rPr>
          <w:rFonts w:ascii="Titillium Web" w:hAnsi="Titillium Web"/>
          <w:b/>
          <w:bCs/>
          <w:color w:val="000008"/>
          <w:sz w:val="18"/>
          <w:szCs w:val="18"/>
          <w:u w:val="single"/>
          <w:lang w:val="it-IT"/>
        </w:rPr>
      </w:pPr>
      <w:r w:rsidRPr="006F720F">
        <w:rPr>
          <w:rFonts w:ascii="Titillium Web" w:hAnsi="Titillium Web"/>
          <w:sz w:val="18"/>
          <w:szCs w:val="18"/>
          <w:lang w:val="it-IT"/>
        </w:rPr>
        <w:t>Data___________________ firma___________________________________________</w:t>
      </w:r>
    </w:p>
    <w:sectPr w:rsidR="00AB5FF7" w:rsidRPr="006F720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9086" w14:textId="77777777" w:rsidR="00D36830" w:rsidRDefault="00D36830" w:rsidP="00780E00">
      <w:r>
        <w:separator/>
      </w:r>
    </w:p>
  </w:endnote>
  <w:endnote w:type="continuationSeparator" w:id="0">
    <w:p w14:paraId="0FC7F82C" w14:textId="77777777" w:rsidR="00D36830" w:rsidRDefault="00D36830" w:rsidP="0078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FE3C" w14:textId="77777777" w:rsidR="00D36830" w:rsidRDefault="00D36830" w:rsidP="00780E00">
      <w:r>
        <w:separator/>
      </w:r>
    </w:p>
  </w:footnote>
  <w:footnote w:type="continuationSeparator" w:id="0">
    <w:p w14:paraId="3DB200D9" w14:textId="77777777" w:rsidR="00D36830" w:rsidRDefault="00D36830" w:rsidP="0078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A879" w14:textId="5A128480" w:rsidR="00AB5FF7" w:rsidRPr="006F720F" w:rsidRDefault="00AB5FF7" w:rsidP="006F720F">
    <w:pPr>
      <w:spacing w:before="100" w:after="100"/>
      <w:jc w:val="both"/>
      <w:rPr>
        <w:rFonts w:ascii="Titillium Web" w:hAnsi="Titillium Web"/>
        <w:b/>
        <w:bCs/>
        <w:lang w:val="it-IT"/>
      </w:rPr>
    </w:pPr>
    <w:r w:rsidRPr="006F720F">
      <w:rPr>
        <w:rFonts w:ascii="Titillium Web" w:hAnsi="Titillium Web"/>
        <w:b/>
        <w:bCs/>
        <w:lang w:val="it-IT"/>
      </w:rPr>
      <w:t xml:space="preserve">Allegato A- </w:t>
    </w:r>
    <w:r w:rsidR="00E146A8" w:rsidRPr="006F720F">
      <w:rPr>
        <w:rFonts w:ascii="Titillium Web" w:hAnsi="Titillium Web"/>
        <w:b/>
        <w:bCs/>
        <w:lang w:val="it-IT"/>
      </w:rPr>
      <w:t>CANDIDATURA-</w:t>
    </w:r>
    <w:r w:rsidRPr="006F720F">
      <w:rPr>
        <w:rFonts w:ascii="Titillium Web" w:hAnsi="Titillium Web"/>
        <w:b/>
        <w:bCs/>
        <w:lang w:val="it-IT"/>
      </w:rPr>
      <w:t>SEZIONE DATI ANAGRAFICI</w:t>
    </w:r>
  </w:p>
  <w:p w14:paraId="3420E1D3" w14:textId="365BF9B9" w:rsidR="008F7A00" w:rsidRPr="008F7A00" w:rsidRDefault="008F7A00" w:rsidP="008F7A00">
    <w:pPr>
      <w:tabs>
        <w:tab w:val="left" w:pos="1733"/>
      </w:tabs>
      <w:ind w:right="284"/>
      <w:contextualSpacing/>
      <w:jc w:val="both"/>
      <w:rPr>
        <w:rFonts w:ascii="Titillium Web" w:hAnsi="Titillium Web"/>
        <w:b/>
        <w:sz w:val="18"/>
        <w:szCs w:val="18"/>
        <w:u w:val="single"/>
        <w:lang w:val="it-IT"/>
      </w:rPr>
    </w:pPr>
    <w:r w:rsidRPr="008F7A00">
      <w:rPr>
        <w:rFonts w:ascii="Titillium Web" w:hAnsi="Titillium Web"/>
        <w:b/>
        <w:sz w:val="18"/>
        <w:szCs w:val="18"/>
        <w:u w:val="single"/>
        <w:lang w:val="it-IT"/>
      </w:rPr>
      <w:t>AVVISO INTERNO</w:t>
    </w:r>
    <w:r>
      <w:rPr>
        <w:rFonts w:ascii="Titillium Web" w:hAnsi="Titillium Web"/>
        <w:b/>
        <w:sz w:val="18"/>
        <w:szCs w:val="18"/>
        <w:u w:val="single"/>
        <w:lang w:val="it-IT"/>
      </w:rPr>
      <w:t xml:space="preserve">- </w:t>
    </w:r>
    <w:r w:rsidRPr="008F7A00">
      <w:rPr>
        <w:b/>
        <w:sz w:val="18"/>
        <w:szCs w:val="18"/>
        <w:lang w:val="it-IT"/>
      </w:rPr>
      <w:t xml:space="preserve">Procedimento di selezione per incarico formatore per progetto PNRR - PIANO NAZIONALE DI RIPRESA E RESILIENZA-MISSIONE Piano Nazionale di Ripresa e Resilienza, </w:t>
    </w:r>
    <w:r w:rsidRPr="008F7A00">
      <w:rPr>
        <w:rFonts w:ascii="Garamond" w:hAnsi="Garamond"/>
        <w:b/>
        <w:sz w:val="18"/>
        <w:szCs w:val="18"/>
        <w:lang w:val="it-IT"/>
      </w:rPr>
      <w:t xml:space="preserve">Progetti in essere del PNRR. </w:t>
    </w:r>
    <w:proofErr w:type="spellStart"/>
    <w:r w:rsidRPr="008F7A00">
      <w:rPr>
        <w:rFonts w:ascii="Garamond" w:hAnsi="Garamond"/>
        <w:b/>
        <w:sz w:val="18"/>
        <w:szCs w:val="18"/>
      </w:rPr>
      <w:t>Articolo</w:t>
    </w:r>
    <w:proofErr w:type="spellEnd"/>
    <w:r w:rsidRPr="008F7A00">
      <w:rPr>
        <w:rFonts w:ascii="Garamond" w:hAnsi="Garamond"/>
        <w:b/>
        <w:sz w:val="18"/>
        <w:szCs w:val="18"/>
      </w:rPr>
      <w:t xml:space="preserve"> 1, comma 512, della legge 30 dicembre 2020, n. 178. Decreto del Ministro dell’istruzione 11 agosto 2022, n. 222, articolo 2 – Azioni di coinvolgimento degli animatori digitali nell’ambito della linea di investimento 2.1 “</w:t>
    </w:r>
    <w:r w:rsidRPr="008F7A00">
      <w:rPr>
        <w:rFonts w:ascii="Garamond" w:hAnsi="Garamond"/>
        <w:b/>
        <w:i/>
        <w:iCs/>
        <w:sz w:val="18"/>
        <w:szCs w:val="18"/>
      </w:rPr>
      <w:t>Didattica digitale integrata e formazione alla transizione digitale per il personale scolastico</w:t>
    </w:r>
    <w:r w:rsidRPr="008F7A00">
      <w:rPr>
        <w:rFonts w:ascii="Garamond" w:hAnsi="Garamond"/>
        <w:b/>
        <w:sz w:val="18"/>
        <w:szCs w:val="18"/>
      </w:rPr>
      <w:t>” di cui alla Missione 4 – Componente 1 – del PNRR. Animatori digitali 2022-2024- D.M. n. 222/2022 - Art. 2 - Nota prot. n. 91698 del 31 ottobre 2022</w:t>
    </w:r>
  </w:p>
  <w:p w14:paraId="25595F81" w14:textId="0F11FF1C" w:rsidR="00780E00" w:rsidRPr="00780E00" w:rsidRDefault="00780E00" w:rsidP="00CD4BF5">
    <w:pPr>
      <w:tabs>
        <w:tab w:val="left" w:pos="1733"/>
      </w:tabs>
      <w:ind w:right="284"/>
      <w:jc w:val="both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F4416"/>
    <w:multiLevelType w:val="hybridMultilevel"/>
    <w:tmpl w:val="0B6CAEBE"/>
    <w:lvl w:ilvl="0" w:tplc="FAE8632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4154D90"/>
    <w:multiLevelType w:val="hybridMultilevel"/>
    <w:tmpl w:val="EA8A5AF2"/>
    <w:lvl w:ilvl="0" w:tplc="917839BE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8B7143F"/>
    <w:multiLevelType w:val="hybridMultilevel"/>
    <w:tmpl w:val="CFEE67E6"/>
    <w:numStyleLink w:val="Stileimportato2"/>
  </w:abstractNum>
  <w:abstractNum w:abstractNumId="5" w15:restartNumberingAfterBreak="0">
    <w:nsid w:val="41466E44"/>
    <w:multiLevelType w:val="hybridMultilevel"/>
    <w:tmpl w:val="CD2493B6"/>
    <w:styleLink w:val="Stileimportato1"/>
    <w:lvl w:ilvl="0" w:tplc="4BD48F6C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943186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A2BAEC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AB378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4615E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A4982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F05780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96BABE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EA69E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3353999"/>
    <w:multiLevelType w:val="hybridMultilevel"/>
    <w:tmpl w:val="CFEE67E6"/>
    <w:styleLink w:val="Stileimportato2"/>
    <w:lvl w:ilvl="0" w:tplc="509CF24E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202FC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626412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4866BA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C7BFC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5AC7D0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E53E0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225A0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D04F2C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32D4F79"/>
    <w:multiLevelType w:val="hybridMultilevel"/>
    <w:tmpl w:val="CD2493B6"/>
    <w:numStyleLink w:val="Stileimportato1"/>
  </w:abstractNum>
  <w:num w:numId="1" w16cid:durableId="74056748">
    <w:abstractNumId w:val="5"/>
  </w:num>
  <w:num w:numId="2" w16cid:durableId="717974854">
    <w:abstractNumId w:val="7"/>
  </w:num>
  <w:num w:numId="3" w16cid:durableId="1836722734">
    <w:abstractNumId w:val="3"/>
  </w:num>
  <w:num w:numId="4" w16cid:durableId="1016231516">
    <w:abstractNumId w:val="6"/>
  </w:num>
  <w:num w:numId="5" w16cid:durableId="2056198975">
    <w:abstractNumId w:val="4"/>
  </w:num>
  <w:num w:numId="6" w16cid:durableId="1935242015">
    <w:abstractNumId w:val="0"/>
  </w:num>
  <w:num w:numId="7" w16cid:durableId="1081561564">
    <w:abstractNumId w:val="1"/>
  </w:num>
  <w:num w:numId="8" w16cid:durableId="2052340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ED"/>
    <w:rsid w:val="00011F15"/>
    <w:rsid w:val="00022D89"/>
    <w:rsid w:val="00156B16"/>
    <w:rsid w:val="00164ACF"/>
    <w:rsid w:val="00293FCA"/>
    <w:rsid w:val="002D5D27"/>
    <w:rsid w:val="003006A9"/>
    <w:rsid w:val="003056E3"/>
    <w:rsid w:val="00332168"/>
    <w:rsid w:val="003455E7"/>
    <w:rsid w:val="00346F7B"/>
    <w:rsid w:val="00354DE1"/>
    <w:rsid w:val="00375123"/>
    <w:rsid w:val="003949D3"/>
    <w:rsid w:val="003A708C"/>
    <w:rsid w:val="004630EE"/>
    <w:rsid w:val="00496701"/>
    <w:rsid w:val="004F4818"/>
    <w:rsid w:val="00513EC2"/>
    <w:rsid w:val="0053646E"/>
    <w:rsid w:val="005822E2"/>
    <w:rsid w:val="00625C6F"/>
    <w:rsid w:val="006737ED"/>
    <w:rsid w:val="00694D56"/>
    <w:rsid w:val="006A301E"/>
    <w:rsid w:val="006C1A5F"/>
    <w:rsid w:val="006F720F"/>
    <w:rsid w:val="00762C39"/>
    <w:rsid w:val="00780E00"/>
    <w:rsid w:val="007D334D"/>
    <w:rsid w:val="0080679B"/>
    <w:rsid w:val="008870BD"/>
    <w:rsid w:val="008F7A00"/>
    <w:rsid w:val="009203D0"/>
    <w:rsid w:val="00931F3F"/>
    <w:rsid w:val="00967589"/>
    <w:rsid w:val="009B335B"/>
    <w:rsid w:val="009D1D08"/>
    <w:rsid w:val="009E1A3D"/>
    <w:rsid w:val="00A705BF"/>
    <w:rsid w:val="00A82F0B"/>
    <w:rsid w:val="00AB5FF7"/>
    <w:rsid w:val="00AF5A50"/>
    <w:rsid w:val="00B907E5"/>
    <w:rsid w:val="00B93953"/>
    <w:rsid w:val="00BC5C9F"/>
    <w:rsid w:val="00BD17C3"/>
    <w:rsid w:val="00C10561"/>
    <w:rsid w:val="00C44607"/>
    <w:rsid w:val="00C4621D"/>
    <w:rsid w:val="00CA2132"/>
    <w:rsid w:val="00CC0C29"/>
    <w:rsid w:val="00CD4BF5"/>
    <w:rsid w:val="00D1416E"/>
    <w:rsid w:val="00D20733"/>
    <w:rsid w:val="00D36830"/>
    <w:rsid w:val="00D5542E"/>
    <w:rsid w:val="00D93FC7"/>
    <w:rsid w:val="00DB30B0"/>
    <w:rsid w:val="00DF1B99"/>
    <w:rsid w:val="00E146A8"/>
    <w:rsid w:val="00E425BD"/>
    <w:rsid w:val="00ED643A"/>
    <w:rsid w:val="00F515BC"/>
    <w:rsid w:val="00F5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F94A"/>
  <w15:chartTrackingRefBased/>
  <w15:docId w15:val="{08A70B0C-7468-1649-AB13-31DF811A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37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6737ED"/>
    <w:pPr>
      <w:jc w:val="center"/>
      <w:outlineLvl w:val="1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737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37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737ED"/>
    <w:pPr>
      <w:ind w:left="1309" w:hanging="360"/>
      <w:jc w:val="both"/>
    </w:pPr>
  </w:style>
  <w:style w:type="paragraph" w:customStyle="1" w:styleId="Didefault">
    <w:name w:val="Di default"/>
    <w:rsid w:val="006737ED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rsid w:val="006737ED"/>
    <w:pPr>
      <w:numPr>
        <w:numId w:val="1"/>
      </w:numPr>
    </w:pPr>
  </w:style>
  <w:style w:type="paragraph" w:customStyle="1" w:styleId="Default">
    <w:name w:val="Default"/>
    <w:rsid w:val="006737E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numbering" w:customStyle="1" w:styleId="Stileimportato2">
    <w:name w:val="Stile importato 2"/>
    <w:rsid w:val="006737ED"/>
    <w:pPr>
      <w:numPr>
        <w:numId w:val="4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6737ED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737ED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37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table" w:customStyle="1" w:styleId="TableNormal">
    <w:name w:val="Table Normal"/>
    <w:unhideWhenUsed/>
    <w:qFormat/>
    <w:rsid w:val="006737E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78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0E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E00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80E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E00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Titolo1">
    <w:name w:val="Titolo1"/>
    <w:basedOn w:val="Normale"/>
    <w:next w:val="Corpotesto"/>
    <w:rsid w:val="00354DE1"/>
    <w:pPr>
      <w:widowControl/>
      <w:tabs>
        <w:tab w:val="left" w:pos="-284"/>
      </w:tabs>
      <w:suppressAutoHyphens/>
      <w:autoSpaceDE/>
      <w:autoSpaceDN/>
      <w:jc w:val="center"/>
    </w:pPr>
    <w:rPr>
      <w:sz w:val="24"/>
      <w:szCs w:val="20"/>
      <w:lang w:val="it-IT" w:eastAsia="zh-CN"/>
    </w:rPr>
  </w:style>
  <w:style w:type="paragraph" w:styleId="Corpotesto">
    <w:name w:val="Body Text"/>
    <w:basedOn w:val="Normale"/>
    <w:link w:val="CorpotestoCarattere"/>
    <w:rsid w:val="00354DE1"/>
    <w:pPr>
      <w:suppressAutoHyphens/>
      <w:overflowPunct w:val="0"/>
      <w:autoSpaceDN/>
      <w:jc w:val="center"/>
      <w:textAlignment w:val="baseline"/>
    </w:pPr>
    <w:rPr>
      <w:rFonts w:ascii="Arial Narrow" w:hAnsi="Arial Narrow" w:cs="Arial Narrow"/>
      <w:b/>
      <w:bCs/>
      <w:sz w:val="28"/>
      <w:szCs w:val="28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rsid w:val="00354DE1"/>
    <w:rPr>
      <w:rFonts w:ascii="Arial Narrow" w:eastAsia="Times New Roman" w:hAnsi="Arial Narrow" w:cs="Arial Narrow"/>
      <w:b/>
      <w:bCs/>
      <w:sz w:val="28"/>
      <w:szCs w:val="28"/>
      <w:lang w:eastAsia="zh-CN"/>
    </w:rPr>
  </w:style>
  <w:style w:type="paragraph" w:customStyle="1" w:styleId="Aaoeeu">
    <w:name w:val="Aaoeeu"/>
    <w:rsid w:val="00694D56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eaoaeaa1">
    <w:name w:val="A?eeaoae?aa 1"/>
    <w:basedOn w:val="Aaoeeu"/>
    <w:next w:val="Aaoeeu"/>
    <w:rsid w:val="00694D5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94D5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94D5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94D56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694D56"/>
    <w:pPr>
      <w:widowControl/>
      <w:suppressAutoHyphens/>
      <w:autoSpaceDE/>
      <w:autoSpaceDN/>
    </w:pPr>
    <w:rPr>
      <w:rFonts w:ascii="Arial Narrow" w:hAnsi="Arial Narrow" w:cs="Arial Narrow"/>
      <w:b/>
      <w:smallCaps/>
      <w:spacing w:val="40"/>
      <w:sz w:val="32"/>
      <w:szCs w:val="20"/>
      <w:lang w:val="it-IT" w:eastAsia="zh-CN"/>
    </w:rPr>
  </w:style>
  <w:style w:type="paragraph" w:customStyle="1" w:styleId="Titolotabella">
    <w:name w:val="Titolo tabella"/>
    <w:basedOn w:val="Normale"/>
    <w:rsid w:val="00694D56"/>
    <w:pPr>
      <w:widowControl/>
      <w:suppressLineNumbers/>
      <w:suppressAutoHyphens/>
      <w:autoSpaceDE/>
      <w:autoSpaceDN/>
      <w:jc w:val="center"/>
    </w:pPr>
    <w:rPr>
      <w:b/>
      <w:bCs/>
      <w:sz w:val="24"/>
      <w:szCs w:val="24"/>
      <w:lang w:val="it-IT" w:eastAsia="zh-CN"/>
    </w:rPr>
  </w:style>
  <w:style w:type="paragraph" w:styleId="NormaleWeb">
    <w:name w:val="Normal (Web)"/>
    <w:basedOn w:val="Normale"/>
    <w:uiPriority w:val="99"/>
    <w:unhideWhenUsed/>
    <w:rsid w:val="008F7A0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tptd03000e</dc:creator>
  <cp:keywords/>
  <dc:description/>
  <cp:lastModifiedBy>TPTD03000E G. GARIBALDI DISTRETTO 063</cp:lastModifiedBy>
  <cp:revision>18</cp:revision>
  <dcterms:created xsi:type="dcterms:W3CDTF">2023-07-21T16:35:00Z</dcterms:created>
  <dcterms:modified xsi:type="dcterms:W3CDTF">2024-04-26T07:50:00Z</dcterms:modified>
</cp:coreProperties>
</file>